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40A" w:rsidRPr="00106621" w:rsidRDefault="00731C4F" w:rsidP="00845F50">
      <w:pPr>
        <w:spacing w:line="240" w:lineRule="exact"/>
        <w:ind w:left="5103" w:right="-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6621">
        <w:rPr>
          <w:rFonts w:ascii="Times New Roman" w:hAnsi="Times New Roman" w:cs="Times New Roman"/>
          <w:b/>
          <w:color w:val="auto"/>
          <w:sz w:val="28"/>
          <w:szCs w:val="28"/>
        </w:rPr>
        <w:t>ЗАТВЕРДЖЕНО</w:t>
      </w:r>
    </w:p>
    <w:p w:rsidR="00731C4F" w:rsidRPr="00106621" w:rsidRDefault="00731C4F" w:rsidP="00845F50">
      <w:pPr>
        <w:spacing w:line="240" w:lineRule="exact"/>
        <w:ind w:left="5103" w:right="-1"/>
        <w:rPr>
          <w:rFonts w:ascii="Times New Roman" w:hAnsi="Times New Roman" w:cs="Times New Roman"/>
          <w:color w:val="auto"/>
          <w:sz w:val="28"/>
          <w:szCs w:val="28"/>
        </w:rPr>
      </w:pPr>
      <w:r w:rsidRPr="00106621">
        <w:rPr>
          <w:rFonts w:ascii="Times New Roman" w:hAnsi="Times New Roman" w:cs="Times New Roman"/>
          <w:color w:val="auto"/>
          <w:sz w:val="28"/>
          <w:szCs w:val="28"/>
        </w:rPr>
        <w:t xml:space="preserve">Установчими Зборами </w:t>
      </w:r>
      <w:r w:rsidR="00845F50">
        <w:rPr>
          <w:rFonts w:ascii="Times New Roman" w:hAnsi="Times New Roman" w:cs="Times New Roman"/>
          <w:color w:val="auto"/>
          <w:sz w:val="28"/>
          <w:szCs w:val="28"/>
        </w:rPr>
        <w:t>засновників</w:t>
      </w:r>
    </w:p>
    <w:p w:rsidR="00731C4F" w:rsidRPr="00106621" w:rsidRDefault="00731C4F" w:rsidP="00845F50">
      <w:pPr>
        <w:spacing w:line="240" w:lineRule="exact"/>
        <w:ind w:left="5103" w:right="-1"/>
        <w:rPr>
          <w:rFonts w:ascii="Times New Roman" w:hAnsi="Times New Roman" w:cs="Times New Roman"/>
          <w:color w:val="auto"/>
          <w:sz w:val="28"/>
          <w:szCs w:val="28"/>
        </w:rPr>
      </w:pPr>
      <w:r w:rsidRPr="00106621">
        <w:rPr>
          <w:rFonts w:ascii="Times New Roman" w:hAnsi="Times New Roman" w:cs="Times New Roman"/>
          <w:color w:val="auto"/>
          <w:sz w:val="28"/>
          <w:szCs w:val="28"/>
        </w:rPr>
        <w:t>Протокол № 1</w:t>
      </w:r>
    </w:p>
    <w:p w:rsidR="00731C4F" w:rsidRPr="00106621" w:rsidRDefault="00731C4F" w:rsidP="00845F50">
      <w:pPr>
        <w:spacing w:line="240" w:lineRule="exact"/>
        <w:ind w:left="5103" w:right="-1"/>
        <w:rPr>
          <w:rFonts w:ascii="Times New Roman" w:hAnsi="Times New Roman" w:cs="Times New Roman"/>
          <w:color w:val="auto"/>
          <w:sz w:val="28"/>
          <w:szCs w:val="28"/>
        </w:rPr>
      </w:pPr>
      <w:r w:rsidRPr="00FA0A6F">
        <w:rPr>
          <w:rFonts w:ascii="Times New Roman" w:hAnsi="Times New Roman" w:cs="Times New Roman"/>
          <w:color w:val="auto"/>
          <w:sz w:val="28"/>
          <w:szCs w:val="28"/>
        </w:rPr>
        <w:t>від «</w:t>
      </w:r>
      <w:r w:rsidR="00377208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Pr="00FA0A6F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AD0DBA">
        <w:rPr>
          <w:rFonts w:ascii="Times New Roman" w:hAnsi="Times New Roman" w:cs="Times New Roman"/>
          <w:color w:val="auto"/>
          <w:sz w:val="28"/>
          <w:szCs w:val="28"/>
        </w:rPr>
        <w:t>квітня</w:t>
      </w:r>
      <w:r w:rsidRPr="00FA0A6F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FA0A6F" w:rsidRPr="00FA0A6F">
        <w:rPr>
          <w:rFonts w:ascii="Times New Roman" w:hAnsi="Times New Roman" w:cs="Times New Roman"/>
          <w:color w:val="auto"/>
          <w:sz w:val="28"/>
          <w:szCs w:val="28"/>
        </w:rPr>
        <w:t>17</w:t>
      </w:r>
      <w:r w:rsidRPr="00FA0A6F">
        <w:rPr>
          <w:rFonts w:ascii="Times New Roman" w:hAnsi="Times New Roman" w:cs="Times New Roman"/>
          <w:color w:val="auto"/>
          <w:sz w:val="28"/>
          <w:szCs w:val="28"/>
        </w:rPr>
        <w:t xml:space="preserve"> року</w:t>
      </w:r>
    </w:p>
    <w:p w:rsidR="00731C4F" w:rsidRPr="00106621" w:rsidRDefault="00731C4F" w:rsidP="00845F50">
      <w:pPr>
        <w:spacing w:line="240" w:lineRule="exact"/>
        <w:ind w:left="5103" w:right="-1"/>
        <w:rPr>
          <w:rFonts w:ascii="Times New Roman" w:hAnsi="Times New Roman" w:cs="Times New Roman"/>
          <w:color w:val="auto"/>
          <w:sz w:val="28"/>
          <w:szCs w:val="28"/>
        </w:rPr>
      </w:pPr>
    </w:p>
    <w:p w:rsidR="00731C4F" w:rsidRPr="00106621" w:rsidRDefault="00731C4F" w:rsidP="00845F50">
      <w:pPr>
        <w:spacing w:line="240" w:lineRule="exact"/>
        <w:ind w:right="-1"/>
        <w:rPr>
          <w:rFonts w:ascii="Calibri" w:hAnsi="Calibri"/>
          <w:color w:val="auto"/>
        </w:rPr>
      </w:pPr>
    </w:p>
    <w:p w:rsidR="00731C4F" w:rsidRPr="00106621" w:rsidRDefault="00731C4F" w:rsidP="0090421F">
      <w:pPr>
        <w:spacing w:line="240" w:lineRule="exact"/>
        <w:ind w:right="-1"/>
        <w:rPr>
          <w:rFonts w:ascii="Calibri" w:hAnsi="Calibri"/>
          <w:color w:val="auto"/>
        </w:rPr>
      </w:pPr>
    </w:p>
    <w:p w:rsidR="0059540A" w:rsidRPr="00106621" w:rsidRDefault="0059540A" w:rsidP="0090421F">
      <w:pPr>
        <w:spacing w:line="240" w:lineRule="exact"/>
        <w:ind w:right="-1"/>
        <w:rPr>
          <w:rFonts w:ascii="Calibri" w:hAnsi="Calibri"/>
          <w:color w:val="auto"/>
        </w:rPr>
      </w:pPr>
    </w:p>
    <w:p w:rsidR="0059540A" w:rsidRPr="00106621" w:rsidRDefault="0059540A" w:rsidP="00076C6B">
      <w:pPr>
        <w:spacing w:line="360" w:lineRule="auto"/>
        <w:jc w:val="center"/>
        <w:rPr>
          <w:rFonts w:ascii="Calibri" w:hAnsi="Calibri"/>
          <w:b/>
          <w:color w:val="auto"/>
        </w:rPr>
      </w:pPr>
    </w:p>
    <w:p w:rsidR="0059540A" w:rsidRPr="00106621" w:rsidRDefault="0059540A" w:rsidP="00076C6B">
      <w:pPr>
        <w:spacing w:line="360" w:lineRule="auto"/>
        <w:jc w:val="center"/>
        <w:rPr>
          <w:rFonts w:ascii="Calibri" w:hAnsi="Calibri"/>
          <w:b/>
          <w:color w:val="auto"/>
        </w:rPr>
      </w:pPr>
    </w:p>
    <w:p w:rsidR="006932F2" w:rsidRPr="00106621" w:rsidRDefault="006932F2" w:rsidP="00076C6B">
      <w:pPr>
        <w:spacing w:line="360" w:lineRule="auto"/>
        <w:jc w:val="center"/>
        <w:rPr>
          <w:rFonts w:ascii="Calibri" w:hAnsi="Calibri"/>
          <w:b/>
          <w:color w:val="auto"/>
        </w:rPr>
      </w:pPr>
    </w:p>
    <w:p w:rsidR="006932F2" w:rsidRDefault="006932F2" w:rsidP="00076C6B">
      <w:pPr>
        <w:spacing w:line="360" w:lineRule="auto"/>
        <w:jc w:val="center"/>
        <w:rPr>
          <w:rFonts w:ascii="Calibri" w:hAnsi="Calibri"/>
          <w:b/>
          <w:color w:val="auto"/>
        </w:rPr>
      </w:pPr>
    </w:p>
    <w:p w:rsidR="00845F50" w:rsidRDefault="00845F50" w:rsidP="00076C6B">
      <w:pPr>
        <w:spacing w:line="360" w:lineRule="auto"/>
        <w:jc w:val="center"/>
        <w:rPr>
          <w:rFonts w:ascii="Calibri" w:hAnsi="Calibri"/>
          <w:b/>
          <w:color w:val="auto"/>
        </w:rPr>
      </w:pPr>
    </w:p>
    <w:p w:rsidR="00845F50" w:rsidRPr="00106621" w:rsidRDefault="00845F50" w:rsidP="00076C6B">
      <w:pPr>
        <w:spacing w:line="360" w:lineRule="auto"/>
        <w:jc w:val="center"/>
        <w:rPr>
          <w:rFonts w:ascii="Calibri" w:hAnsi="Calibri"/>
          <w:b/>
          <w:color w:val="auto"/>
        </w:rPr>
      </w:pPr>
    </w:p>
    <w:p w:rsidR="0059540A" w:rsidRPr="00106621" w:rsidRDefault="0059540A" w:rsidP="00076C6B">
      <w:pPr>
        <w:spacing w:line="360" w:lineRule="auto"/>
        <w:jc w:val="center"/>
        <w:rPr>
          <w:rFonts w:ascii="Calibri" w:hAnsi="Calibri"/>
          <w:b/>
          <w:color w:val="auto"/>
        </w:rPr>
      </w:pPr>
    </w:p>
    <w:p w:rsidR="0059540A" w:rsidRPr="00106621" w:rsidRDefault="0059540A" w:rsidP="003601F9">
      <w:pPr>
        <w:jc w:val="center"/>
        <w:rPr>
          <w:rFonts w:ascii="Times New Roman" w:hAnsi="Times New Roman" w:cs="Times New Roman"/>
          <w:b/>
          <w:color w:val="auto"/>
          <w:sz w:val="72"/>
          <w:szCs w:val="72"/>
        </w:rPr>
      </w:pPr>
      <w:r w:rsidRPr="00106621">
        <w:rPr>
          <w:rFonts w:ascii="Times New Roman" w:hAnsi="Times New Roman" w:cs="Times New Roman"/>
          <w:b/>
          <w:color w:val="auto"/>
          <w:sz w:val="72"/>
          <w:szCs w:val="72"/>
        </w:rPr>
        <w:t>СТАТУТ</w:t>
      </w:r>
    </w:p>
    <w:p w:rsidR="0059540A" w:rsidRPr="00106621" w:rsidRDefault="0059540A" w:rsidP="003601F9">
      <w:pPr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:rsidR="0059540A" w:rsidRDefault="00845F50" w:rsidP="003601F9">
      <w:pPr>
        <w:jc w:val="center"/>
        <w:rPr>
          <w:rFonts w:ascii="Times New Roman" w:hAnsi="Times New Roman" w:cs="Times New Roman"/>
          <w:b/>
          <w:color w:val="auto"/>
          <w:sz w:val="56"/>
          <w:szCs w:val="56"/>
        </w:rPr>
      </w:pPr>
      <w:r>
        <w:rPr>
          <w:rFonts w:ascii="Times New Roman" w:hAnsi="Times New Roman" w:cs="Times New Roman"/>
          <w:b/>
          <w:color w:val="auto"/>
          <w:sz w:val="56"/>
          <w:szCs w:val="56"/>
        </w:rPr>
        <w:t>БЛАГОДІЙНОГО ФОНДУ</w:t>
      </w:r>
    </w:p>
    <w:p w:rsidR="00845F50" w:rsidRPr="00106621" w:rsidRDefault="00845F50" w:rsidP="003601F9">
      <w:pPr>
        <w:jc w:val="center"/>
        <w:rPr>
          <w:rFonts w:ascii="Times New Roman" w:hAnsi="Times New Roman" w:cs="Times New Roman"/>
          <w:b/>
          <w:color w:val="auto"/>
          <w:sz w:val="56"/>
          <w:szCs w:val="56"/>
        </w:rPr>
      </w:pPr>
      <w:r>
        <w:rPr>
          <w:rFonts w:ascii="Times New Roman" w:hAnsi="Times New Roman" w:cs="Times New Roman"/>
          <w:b/>
          <w:color w:val="auto"/>
          <w:sz w:val="56"/>
          <w:szCs w:val="56"/>
        </w:rPr>
        <w:t>«КИЯН»</w:t>
      </w:r>
    </w:p>
    <w:p w:rsidR="006932F2" w:rsidRPr="00106621" w:rsidRDefault="006932F2" w:rsidP="003601F9">
      <w:pPr>
        <w:jc w:val="center"/>
        <w:rPr>
          <w:rFonts w:ascii="Times New Roman" w:hAnsi="Times New Roman" w:cs="Times New Roman"/>
          <w:b/>
          <w:color w:val="auto"/>
          <w:sz w:val="56"/>
          <w:szCs w:val="56"/>
        </w:rPr>
      </w:pPr>
    </w:p>
    <w:p w:rsidR="006932F2" w:rsidRPr="00106621" w:rsidRDefault="006932F2" w:rsidP="003601F9">
      <w:pPr>
        <w:jc w:val="center"/>
        <w:rPr>
          <w:rFonts w:ascii="Times New Roman" w:hAnsi="Times New Roman" w:cs="Times New Roman"/>
          <w:b/>
          <w:color w:val="auto"/>
          <w:sz w:val="56"/>
          <w:szCs w:val="56"/>
        </w:rPr>
      </w:pPr>
    </w:p>
    <w:p w:rsidR="006932F2" w:rsidRPr="00106621" w:rsidRDefault="006932F2" w:rsidP="003601F9">
      <w:pPr>
        <w:jc w:val="center"/>
        <w:rPr>
          <w:rFonts w:ascii="Times New Roman" w:hAnsi="Times New Roman" w:cs="Times New Roman"/>
          <w:b/>
          <w:color w:val="auto"/>
          <w:sz w:val="56"/>
          <w:szCs w:val="56"/>
        </w:rPr>
      </w:pPr>
    </w:p>
    <w:p w:rsidR="0059540A" w:rsidRPr="00106621" w:rsidRDefault="0059540A" w:rsidP="00076C6B">
      <w:pPr>
        <w:spacing w:line="360" w:lineRule="auto"/>
        <w:rPr>
          <w:rFonts w:ascii="Calibri" w:hAnsi="Calibri"/>
          <w:color w:val="auto"/>
        </w:rPr>
      </w:pPr>
    </w:p>
    <w:p w:rsidR="0059540A" w:rsidRPr="00106621" w:rsidRDefault="0059540A">
      <w:pPr>
        <w:spacing w:line="240" w:lineRule="exact"/>
        <w:rPr>
          <w:rFonts w:ascii="Calibri" w:hAnsi="Calibri"/>
          <w:color w:val="auto"/>
        </w:rPr>
      </w:pPr>
    </w:p>
    <w:p w:rsidR="0059540A" w:rsidRPr="00106621" w:rsidRDefault="0059540A">
      <w:pPr>
        <w:spacing w:line="240" w:lineRule="exact"/>
        <w:rPr>
          <w:rFonts w:ascii="Calibri" w:hAnsi="Calibri"/>
          <w:color w:val="auto"/>
        </w:rPr>
      </w:pPr>
    </w:p>
    <w:p w:rsidR="0059540A" w:rsidRPr="00106621" w:rsidRDefault="0059540A">
      <w:pPr>
        <w:spacing w:before="51" w:after="51" w:line="240" w:lineRule="exact"/>
        <w:rPr>
          <w:color w:val="auto"/>
        </w:rPr>
      </w:pPr>
    </w:p>
    <w:p w:rsidR="0059540A" w:rsidRPr="00106621" w:rsidRDefault="0059540A" w:rsidP="00076C6B">
      <w:pPr>
        <w:jc w:val="center"/>
        <w:rPr>
          <w:rFonts w:ascii="Calibri" w:hAnsi="Calibri"/>
          <w:color w:val="auto"/>
        </w:rPr>
      </w:pPr>
    </w:p>
    <w:p w:rsidR="0059540A" w:rsidRPr="00106621" w:rsidRDefault="0059540A" w:rsidP="005021AB">
      <w:pPr>
        <w:jc w:val="center"/>
        <w:rPr>
          <w:rFonts w:ascii="Calibri" w:hAnsi="Calibri"/>
          <w:color w:val="auto"/>
        </w:rPr>
      </w:pPr>
    </w:p>
    <w:p w:rsidR="0059540A" w:rsidRPr="00106621" w:rsidRDefault="0059540A" w:rsidP="005021AB">
      <w:pPr>
        <w:jc w:val="center"/>
        <w:rPr>
          <w:rFonts w:ascii="Calibri" w:hAnsi="Calibri"/>
          <w:color w:val="auto"/>
        </w:rPr>
      </w:pPr>
    </w:p>
    <w:p w:rsidR="0059540A" w:rsidRPr="00106621" w:rsidRDefault="0059540A" w:rsidP="005021AB">
      <w:pPr>
        <w:jc w:val="center"/>
        <w:rPr>
          <w:rFonts w:ascii="Calibri" w:hAnsi="Calibri"/>
          <w:color w:val="auto"/>
        </w:rPr>
      </w:pPr>
    </w:p>
    <w:p w:rsidR="0059540A" w:rsidRPr="00106621" w:rsidRDefault="0059540A" w:rsidP="005021AB">
      <w:pPr>
        <w:jc w:val="center"/>
        <w:rPr>
          <w:rFonts w:ascii="Times New Roman" w:hAnsi="Times New Roman" w:cs="Times New Roman"/>
          <w:color w:val="auto"/>
        </w:rPr>
      </w:pPr>
    </w:p>
    <w:p w:rsidR="0059540A" w:rsidRPr="00106621" w:rsidRDefault="0059540A" w:rsidP="005021AB">
      <w:pPr>
        <w:jc w:val="center"/>
        <w:rPr>
          <w:rFonts w:ascii="Times New Roman" w:hAnsi="Times New Roman" w:cs="Times New Roman"/>
          <w:color w:val="auto"/>
        </w:rPr>
      </w:pPr>
    </w:p>
    <w:p w:rsidR="0059540A" w:rsidRPr="00106621" w:rsidRDefault="0059540A" w:rsidP="005021AB">
      <w:pPr>
        <w:jc w:val="center"/>
        <w:rPr>
          <w:rFonts w:ascii="Times New Roman" w:hAnsi="Times New Roman" w:cs="Times New Roman"/>
          <w:color w:val="auto"/>
        </w:rPr>
      </w:pPr>
    </w:p>
    <w:p w:rsidR="0059540A" w:rsidRPr="00106621" w:rsidRDefault="0059540A" w:rsidP="005021AB">
      <w:pPr>
        <w:jc w:val="center"/>
        <w:rPr>
          <w:rFonts w:ascii="Times New Roman" w:hAnsi="Times New Roman" w:cs="Times New Roman"/>
          <w:color w:val="auto"/>
        </w:rPr>
      </w:pPr>
    </w:p>
    <w:p w:rsidR="0059540A" w:rsidRPr="00106621" w:rsidRDefault="0059540A" w:rsidP="005021AB">
      <w:pPr>
        <w:jc w:val="center"/>
        <w:rPr>
          <w:rFonts w:ascii="Times New Roman" w:hAnsi="Times New Roman" w:cs="Times New Roman"/>
          <w:color w:val="auto"/>
        </w:rPr>
      </w:pPr>
    </w:p>
    <w:p w:rsidR="0059540A" w:rsidRDefault="006932F2" w:rsidP="000102A8">
      <w:pPr>
        <w:jc w:val="center"/>
        <w:rPr>
          <w:rFonts w:ascii="Times New Roman" w:hAnsi="Times New Roman" w:cs="Times New Roman"/>
          <w:b/>
          <w:color w:val="auto"/>
        </w:rPr>
      </w:pPr>
      <w:r w:rsidRPr="00106621">
        <w:rPr>
          <w:rFonts w:ascii="Times New Roman" w:hAnsi="Times New Roman" w:cs="Times New Roman"/>
          <w:b/>
          <w:color w:val="auto"/>
        </w:rPr>
        <w:t xml:space="preserve">м. Київ - </w:t>
      </w:r>
      <w:r w:rsidR="0059540A" w:rsidRPr="00106621">
        <w:rPr>
          <w:rFonts w:ascii="Times New Roman" w:hAnsi="Times New Roman" w:cs="Times New Roman"/>
          <w:b/>
          <w:color w:val="auto"/>
        </w:rPr>
        <w:t>20</w:t>
      </w:r>
      <w:r w:rsidR="00845F50">
        <w:rPr>
          <w:rFonts w:ascii="Times New Roman" w:hAnsi="Times New Roman" w:cs="Times New Roman"/>
          <w:b/>
          <w:color w:val="auto"/>
        </w:rPr>
        <w:t>17</w:t>
      </w:r>
      <w:r w:rsidR="0059540A" w:rsidRPr="00106621">
        <w:rPr>
          <w:rFonts w:ascii="Times New Roman" w:hAnsi="Times New Roman" w:cs="Times New Roman"/>
          <w:b/>
          <w:color w:val="auto"/>
        </w:rPr>
        <w:t xml:space="preserve"> рік</w:t>
      </w:r>
    </w:p>
    <w:p w:rsidR="00845F50" w:rsidRDefault="00845F50" w:rsidP="000102A8">
      <w:pPr>
        <w:jc w:val="center"/>
        <w:rPr>
          <w:rFonts w:ascii="Times New Roman" w:hAnsi="Times New Roman" w:cs="Times New Roman"/>
          <w:b/>
          <w:color w:val="auto"/>
        </w:rPr>
      </w:pPr>
    </w:p>
    <w:p w:rsidR="00237F3B" w:rsidRDefault="00237F3B" w:rsidP="000102A8">
      <w:pPr>
        <w:jc w:val="center"/>
        <w:rPr>
          <w:rFonts w:ascii="Times New Roman" w:hAnsi="Times New Roman" w:cs="Times New Roman"/>
          <w:b/>
          <w:color w:val="auto"/>
        </w:rPr>
      </w:pPr>
    </w:p>
    <w:p w:rsidR="00237F3B" w:rsidRDefault="00237F3B" w:rsidP="000102A8">
      <w:pPr>
        <w:jc w:val="center"/>
        <w:rPr>
          <w:rFonts w:ascii="Times New Roman" w:hAnsi="Times New Roman" w:cs="Times New Roman"/>
          <w:b/>
          <w:color w:val="auto"/>
        </w:rPr>
      </w:pPr>
    </w:p>
    <w:p w:rsidR="00845F50" w:rsidRPr="00106621" w:rsidRDefault="00845F50" w:rsidP="000102A8">
      <w:pPr>
        <w:jc w:val="center"/>
        <w:rPr>
          <w:rFonts w:ascii="Times New Roman" w:hAnsi="Times New Roman" w:cs="Times New Roman"/>
          <w:b/>
          <w:color w:val="auto"/>
        </w:rPr>
      </w:pPr>
    </w:p>
    <w:p w:rsidR="006932F2" w:rsidRPr="00106621" w:rsidRDefault="006932F2" w:rsidP="000102A8">
      <w:pPr>
        <w:jc w:val="center"/>
        <w:rPr>
          <w:rFonts w:ascii="Times New Roman" w:hAnsi="Times New Roman" w:cs="Times New Roman"/>
          <w:color w:val="auto"/>
        </w:rPr>
      </w:pPr>
    </w:p>
    <w:p w:rsidR="0059540A" w:rsidRPr="00B373BF" w:rsidRDefault="00B373BF" w:rsidP="006932F2">
      <w:pPr>
        <w:spacing w:line="360" w:lineRule="auto"/>
        <w:ind w:right="-1" w:firstLine="709"/>
        <w:jc w:val="center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lastRenderedPageBreak/>
        <w:t>1</w:t>
      </w:r>
      <w:r w:rsidR="0059540A" w:rsidRPr="00B373BF">
        <w:rPr>
          <w:rFonts w:ascii="Tahoma" w:hAnsi="Tahoma" w:cs="Tahoma"/>
          <w:b/>
          <w:color w:val="auto"/>
        </w:rPr>
        <w:t>. ЗАГАЛЬНІ ПОЛОЖЕННЯ</w:t>
      </w:r>
    </w:p>
    <w:p w:rsidR="00845F50" w:rsidRDefault="00845F50" w:rsidP="001E2A4F">
      <w:pPr>
        <w:widowControl/>
        <w:numPr>
          <w:ilvl w:val="1"/>
          <w:numId w:val="5"/>
        </w:numPr>
        <w:ind w:left="709" w:hanging="709"/>
        <w:jc w:val="both"/>
        <w:rPr>
          <w:rFonts w:ascii="Tahoma" w:hAnsi="Tahoma" w:cs="Tahoma"/>
        </w:rPr>
      </w:pPr>
      <w:r w:rsidRPr="002C7D74">
        <w:rPr>
          <w:rFonts w:ascii="Tahoma" w:hAnsi="Tahoma" w:cs="Tahoma"/>
        </w:rPr>
        <w:t>БЛАГОДІЙНИЙ ФОНД «КИЯН»</w:t>
      </w:r>
      <w:r w:rsidR="0059540A" w:rsidRPr="002C7D74">
        <w:rPr>
          <w:rFonts w:ascii="Tahoma" w:hAnsi="Tahoma" w:cs="Tahoma"/>
        </w:rPr>
        <w:t xml:space="preserve"> (надалі - «Ф</w:t>
      </w:r>
      <w:r w:rsidRPr="002C7D74">
        <w:rPr>
          <w:rFonts w:ascii="Tahoma" w:hAnsi="Tahoma" w:cs="Tahoma"/>
        </w:rPr>
        <w:t>онд</w:t>
      </w:r>
      <w:r w:rsidR="0059540A" w:rsidRPr="002C7D74">
        <w:rPr>
          <w:rFonts w:ascii="Tahoma" w:hAnsi="Tahoma" w:cs="Tahoma"/>
        </w:rPr>
        <w:t xml:space="preserve">») </w:t>
      </w:r>
      <w:r w:rsidRPr="002C7D74">
        <w:rPr>
          <w:rFonts w:ascii="Tahoma" w:hAnsi="Tahoma" w:cs="Tahoma"/>
        </w:rPr>
        <w:t xml:space="preserve">є благодійною </w:t>
      </w:r>
      <w:r w:rsidR="00706877" w:rsidRPr="002C7D74">
        <w:rPr>
          <w:rFonts w:ascii="Tahoma" w:hAnsi="Tahoma" w:cs="Tahoma"/>
        </w:rPr>
        <w:t xml:space="preserve">неприбутковою недержавною </w:t>
      </w:r>
      <w:r w:rsidRPr="002C7D74">
        <w:rPr>
          <w:rFonts w:ascii="Tahoma" w:hAnsi="Tahoma" w:cs="Tahoma"/>
        </w:rPr>
        <w:t>організацією, утвореною згідно з Конституцією України, Законом України «Про  благодійну діяльність та благодійні організації», іншими нормативно-правовими актами, що регулюють благодійництво та благодійну діяльність.</w:t>
      </w:r>
    </w:p>
    <w:p w:rsidR="002C7D74" w:rsidRPr="002C7D74" w:rsidRDefault="002C7D74" w:rsidP="002C7D74">
      <w:pPr>
        <w:widowControl/>
        <w:ind w:left="709"/>
        <w:jc w:val="both"/>
        <w:rPr>
          <w:rFonts w:ascii="Tahoma" w:hAnsi="Tahoma" w:cs="Tahoma"/>
        </w:rPr>
      </w:pPr>
    </w:p>
    <w:p w:rsidR="0059540A" w:rsidRDefault="0059540A" w:rsidP="001E2A4F">
      <w:pPr>
        <w:widowControl/>
        <w:numPr>
          <w:ilvl w:val="1"/>
          <w:numId w:val="5"/>
        </w:numPr>
        <w:ind w:left="709" w:hanging="709"/>
        <w:jc w:val="both"/>
        <w:rPr>
          <w:rFonts w:ascii="Tahoma" w:hAnsi="Tahoma" w:cs="Tahoma"/>
        </w:rPr>
      </w:pPr>
      <w:r w:rsidRPr="002C7D74">
        <w:rPr>
          <w:rFonts w:ascii="Tahoma" w:hAnsi="Tahoma" w:cs="Tahoma"/>
        </w:rPr>
        <w:tab/>
        <w:t>Діяльність Ф</w:t>
      </w:r>
      <w:r w:rsidR="00845F50" w:rsidRPr="002C7D74">
        <w:rPr>
          <w:rFonts w:ascii="Tahoma" w:hAnsi="Tahoma" w:cs="Tahoma"/>
        </w:rPr>
        <w:t>онду</w:t>
      </w:r>
      <w:r w:rsidRPr="002C7D74">
        <w:rPr>
          <w:rFonts w:ascii="Tahoma" w:hAnsi="Tahoma" w:cs="Tahoma"/>
        </w:rPr>
        <w:t xml:space="preserve"> здійснюється на підставі Конституції України, </w:t>
      </w:r>
      <w:r w:rsidR="00AA0E32" w:rsidRPr="002C7D74">
        <w:rPr>
          <w:rFonts w:ascii="Tahoma" w:hAnsi="Tahoma" w:cs="Tahoma"/>
        </w:rPr>
        <w:t xml:space="preserve">Цивільного кодексу України, </w:t>
      </w:r>
      <w:r w:rsidRPr="002C7D74">
        <w:rPr>
          <w:rFonts w:ascii="Tahoma" w:hAnsi="Tahoma" w:cs="Tahoma"/>
        </w:rPr>
        <w:t>Закону України «Про благодійну діяльність та благодійні організації», міжнародних договорів, згода на обов'язковість яких надана Верховною Радою України, інших нормативно-правових актів, що регулюють благодійництво та благодійну діяльність, а також цього Статуту</w:t>
      </w:r>
      <w:r w:rsidR="0045414B" w:rsidRPr="002C7D74">
        <w:rPr>
          <w:rFonts w:ascii="Tahoma" w:hAnsi="Tahoma" w:cs="Tahoma"/>
        </w:rPr>
        <w:t>.</w:t>
      </w:r>
    </w:p>
    <w:p w:rsidR="002C7D74" w:rsidRPr="002C7D74" w:rsidRDefault="002C7D74" w:rsidP="002C7D74">
      <w:pPr>
        <w:widowControl/>
        <w:jc w:val="both"/>
        <w:rPr>
          <w:rFonts w:ascii="Tahoma" w:hAnsi="Tahoma" w:cs="Tahoma"/>
        </w:rPr>
      </w:pPr>
    </w:p>
    <w:p w:rsidR="00706877" w:rsidRPr="00FA7113" w:rsidRDefault="00706877" w:rsidP="001E2A4F">
      <w:pPr>
        <w:widowControl/>
        <w:numPr>
          <w:ilvl w:val="1"/>
          <w:numId w:val="5"/>
        </w:numPr>
        <w:ind w:left="709" w:hanging="709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Ф</w:t>
      </w:r>
      <w:r>
        <w:rPr>
          <w:rFonts w:ascii="Tahoma" w:hAnsi="Tahoma" w:cs="Tahoma"/>
        </w:rPr>
        <w:t>онд</w:t>
      </w:r>
      <w:r w:rsidR="006D4841">
        <w:rPr>
          <w:rFonts w:ascii="Tahoma" w:hAnsi="Tahoma" w:cs="Tahoma"/>
        </w:rPr>
        <w:t xml:space="preserve"> </w:t>
      </w:r>
      <w:r w:rsidR="002C7D74" w:rsidRPr="002C7D74">
        <w:rPr>
          <w:rFonts w:ascii="Tahoma" w:hAnsi="Tahoma" w:cs="Tahoma"/>
        </w:rPr>
        <w:t>створюється на невизначений строк</w:t>
      </w:r>
      <w:r w:rsidR="002C7D74">
        <w:rPr>
          <w:rFonts w:ascii="Tahoma" w:hAnsi="Tahoma" w:cs="Tahoma"/>
        </w:rPr>
        <w:t xml:space="preserve"> та </w:t>
      </w:r>
      <w:r w:rsidRPr="00FA7113">
        <w:rPr>
          <w:rFonts w:ascii="Tahoma" w:hAnsi="Tahoma" w:cs="Tahoma"/>
        </w:rPr>
        <w:t xml:space="preserve">є юридичною особою з моменту </w:t>
      </w:r>
      <w:r>
        <w:rPr>
          <w:rFonts w:ascii="Tahoma" w:hAnsi="Tahoma" w:cs="Tahoma"/>
        </w:rPr>
        <w:t>його</w:t>
      </w:r>
      <w:r w:rsidRPr="00FA7113">
        <w:rPr>
          <w:rFonts w:ascii="Tahoma" w:hAnsi="Tahoma" w:cs="Tahoma"/>
        </w:rPr>
        <w:t xml:space="preserve"> державної реєстрації в установленому чинним законодавством порядку, має самостійний баланс, від власного імені набуває особисті майнові та немайнові права, несе обов’язки, виступає у якості позивача та відповідача в судових органах.</w:t>
      </w:r>
    </w:p>
    <w:p w:rsidR="00706877" w:rsidRPr="00FA7113" w:rsidRDefault="00706877" w:rsidP="00706877">
      <w:pPr>
        <w:ind w:left="709" w:hanging="709"/>
        <w:jc w:val="both"/>
        <w:rPr>
          <w:rFonts w:ascii="Tahoma" w:hAnsi="Tahoma" w:cs="Tahoma"/>
        </w:rPr>
      </w:pPr>
    </w:p>
    <w:p w:rsidR="00706877" w:rsidRPr="00FA7113" w:rsidRDefault="00706877" w:rsidP="001E2A4F">
      <w:pPr>
        <w:widowControl/>
        <w:numPr>
          <w:ilvl w:val="1"/>
          <w:numId w:val="5"/>
        </w:numPr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Фонд</w:t>
      </w:r>
      <w:r w:rsidRPr="00FA7113">
        <w:rPr>
          <w:rFonts w:ascii="Tahoma" w:hAnsi="Tahoma" w:cs="Tahoma"/>
        </w:rPr>
        <w:t xml:space="preserve"> здійснює свою благодійну діяльність на засадах законності, гуманності, спільності інтересів та рівності прав учасників, гласності, добровільності та самоврядування.</w:t>
      </w:r>
    </w:p>
    <w:p w:rsidR="00706877" w:rsidRPr="00FA7113" w:rsidRDefault="00706877" w:rsidP="00706877">
      <w:pPr>
        <w:ind w:left="709" w:hanging="709"/>
        <w:jc w:val="both"/>
        <w:rPr>
          <w:rFonts w:ascii="Tahoma" w:hAnsi="Tahoma" w:cs="Tahoma"/>
        </w:rPr>
      </w:pPr>
    </w:p>
    <w:p w:rsidR="00706877" w:rsidRPr="00FA7113" w:rsidRDefault="00706877" w:rsidP="001E2A4F">
      <w:pPr>
        <w:widowControl/>
        <w:numPr>
          <w:ilvl w:val="1"/>
          <w:numId w:val="5"/>
        </w:numPr>
        <w:ind w:left="709" w:hanging="709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 своїми зобов’язаннями Ф</w:t>
      </w:r>
      <w:r>
        <w:rPr>
          <w:rFonts w:ascii="Tahoma" w:hAnsi="Tahoma" w:cs="Tahoma"/>
        </w:rPr>
        <w:t>онд</w:t>
      </w:r>
      <w:r w:rsidRPr="00FA7113">
        <w:rPr>
          <w:rFonts w:ascii="Tahoma" w:hAnsi="Tahoma" w:cs="Tahoma"/>
        </w:rPr>
        <w:t xml:space="preserve"> відповідає усім належним </w:t>
      </w:r>
      <w:r>
        <w:rPr>
          <w:rFonts w:ascii="Tahoma" w:hAnsi="Tahoma" w:cs="Tahoma"/>
        </w:rPr>
        <w:t>йому</w:t>
      </w:r>
      <w:r w:rsidRPr="00FA7113">
        <w:rPr>
          <w:rFonts w:ascii="Tahoma" w:hAnsi="Tahoma" w:cs="Tahoma"/>
        </w:rPr>
        <w:t xml:space="preserve"> майном, на яке за чинним законодавством може бути звернено стягнення.</w:t>
      </w:r>
    </w:p>
    <w:p w:rsidR="00706877" w:rsidRPr="00FA7113" w:rsidRDefault="00706877" w:rsidP="00706877">
      <w:pPr>
        <w:ind w:left="709" w:hanging="709"/>
        <w:jc w:val="both"/>
        <w:rPr>
          <w:rFonts w:ascii="Tahoma" w:hAnsi="Tahoma" w:cs="Tahoma"/>
        </w:rPr>
      </w:pPr>
    </w:p>
    <w:p w:rsidR="00706877" w:rsidRPr="00FA7113" w:rsidRDefault="00706877" w:rsidP="001E2A4F">
      <w:pPr>
        <w:widowControl/>
        <w:numPr>
          <w:ilvl w:val="1"/>
          <w:numId w:val="5"/>
        </w:numPr>
        <w:ind w:left="709" w:hanging="709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Держава та її органи не відповідають по зобов'язанням Ф</w:t>
      </w:r>
      <w:r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як і Ф</w:t>
      </w:r>
      <w:r>
        <w:rPr>
          <w:rFonts w:ascii="Tahoma" w:hAnsi="Tahoma" w:cs="Tahoma"/>
        </w:rPr>
        <w:t>онд</w:t>
      </w:r>
      <w:r w:rsidRPr="00FA7113">
        <w:rPr>
          <w:rFonts w:ascii="Tahoma" w:hAnsi="Tahoma" w:cs="Tahoma"/>
        </w:rPr>
        <w:t xml:space="preserve"> не відповідає по зобов’язанням держави та її органів.</w:t>
      </w:r>
    </w:p>
    <w:p w:rsidR="00706877" w:rsidRPr="00FA7113" w:rsidRDefault="00706877" w:rsidP="00706877">
      <w:pPr>
        <w:ind w:left="709" w:hanging="709"/>
        <w:jc w:val="both"/>
        <w:rPr>
          <w:rFonts w:ascii="Tahoma" w:hAnsi="Tahoma" w:cs="Tahoma"/>
        </w:rPr>
      </w:pPr>
    </w:p>
    <w:p w:rsidR="00706877" w:rsidRPr="00FA7113" w:rsidRDefault="00706877" w:rsidP="001E2A4F">
      <w:pPr>
        <w:widowControl/>
        <w:numPr>
          <w:ilvl w:val="1"/>
          <w:numId w:val="5"/>
        </w:numPr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Фонд</w:t>
      </w:r>
      <w:r w:rsidRPr="00FA7113">
        <w:rPr>
          <w:rFonts w:ascii="Tahoma" w:hAnsi="Tahoma" w:cs="Tahoma"/>
        </w:rPr>
        <w:t xml:space="preserve"> може створювати свої відділення, філії, а також представництва в порядку, визначеному чинним законодавством України.</w:t>
      </w:r>
    </w:p>
    <w:p w:rsidR="00706877" w:rsidRPr="00FA7113" w:rsidRDefault="00706877" w:rsidP="00706877">
      <w:pPr>
        <w:ind w:left="709" w:hanging="709"/>
        <w:jc w:val="both"/>
        <w:rPr>
          <w:rFonts w:ascii="Tahoma" w:hAnsi="Tahoma" w:cs="Tahoma"/>
        </w:rPr>
      </w:pPr>
    </w:p>
    <w:p w:rsidR="00706877" w:rsidRDefault="00706877" w:rsidP="001E2A4F">
      <w:pPr>
        <w:widowControl/>
        <w:numPr>
          <w:ilvl w:val="1"/>
          <w:numId w:val="5"/>
        </w:numPr>
        <w:ind w:left="709" w:hanging="709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Ф</w:t>
      </w:r>
      <w:r>
        <w:rPr>
          <w:rFonts w:ascii="Tahoma" w:hAnsi="Tahoma" w:cs="Tahoma"/>
        </w:rPr>
        <w:t>онд</w:t>
      </w:r>
      <w:r w:rsidRPr="00FA7113">
        <w:rPr>
          <w:rFonts w:ascii="Tahoma" w:hAnsi="Tahoma" w:cs="Tahoma"/>
        </w:rPr>
        <w:t xml:space="preserve"> може у встановленому порядку відкривати передбачені чинним законодавством рахунки в установах банків. Ф</w:t>
      </w:r>
      <w:r>
        <w:rPr>
          <w:rFonts w:ascii="Tahoma" w:hAnsi="Tahoma" w:cs="Tahoma"/>
        </w:rPr>
        <w:t>онд</w:t>
      </w:r>
      <w:r w:rsidRPr="00FA7113">
        <w:rPr>
          <w:rFonts w:ascii="Tahoma" w:hAnsi="Tahoma" w:cs="Tahoma"/>
        </w:rPr>
        <w:t xml:space="preserve"> має круглу печатку зі своїм найменуванням, фірмові бланки, власну символіку тощо. Символіка реєструється у відповідності до чинного законодавства України.</w:t>
      </w:r>
    </w:p>
    <w:p w:rsidR="00706877" w:rsidRDefault="00706877" w:rsidP="00706877">
      <w:pPr>
        <w:pStyle w:val="a8"/>
        <w:rPr>
          <w:rFonts w:ascii="Times New Roman" w:hAnsi="Times New Roman" w:cs="Times New Roman"/>
          <w:color w:val="auto"/>
          <w:sz w:val="28"/>
          <w:szCs w:val="28"/>
        </w:rPr>
      </w:pPr>
    </w:p>
    <w:p w:rsidR="00706877" w:rsidRDefault="00706877" w:rsidP="001E2A4F">
      <w:pPr>
        <w:widowControl/>
        <w:numPr>
          <w:ilvl w:val="1"/>
          <w:numId w:val="5"/>
        </w:numPr>
        <w:ind w:left="709" w:hanging="709"/>
        <w:jc w:val="both"/>
        <w:rPr>
          <w:rFonts w:ascii="Tahoma" w:hAnsi="Tahoma" w:cs="Tahoma"/>
        </w:rPr>
      </w:pPr>
      <w:r w:rsidRPr="002C7D74">
        <w:rPr>
          <w:rFonts w:ascii="Tahoma" w:hAnsi="Tahoma" w:cs="Tahoma"/>
        </w:rPr>
        <w:t>Держава в особі її органів гарантує і забезпечує захист передбачених законодавством України прав та інтересів фізичних і юридичних осіб - учасників благодійництва та благодійної діяльності.</w:t>
      </w:r>
    </w:p>
    <w:p w:rsidR="00706877" w:rsidRPr="002C7D74" w:rsidRDefault="00706877" w:rsidP="002C7D74">
      <w:pPr>
        <w:widowControl/>
        <w:ind w:left="709"/>
        <w:jc w:val="both"/>
        <w:rPr>
          <w:rFonts w:ascii="Tahoma" w:hAnsi="Tahoma" w:cs="Tahoma"/>
        </w:rPr>
      </w:pPr>
    </w:p>
    <w:p w:rsidR="00706877" w:rsidRPr="00706877" w:rsidRDefault="00706877" w:rsidP="001E2A4F">
      <w:pPr>
        <w:widowControl/>
        <w:numPr>
          <w:ilvl w:val="1"/>
          <w:numId w:val="5"/>
        </w:numPr>
        <w:ind w:left="709" w:hanging="709"/>
        <w:jc w:val="both"/>
        <w:rPr>
          <w:rFonts w:ascii="Tahoma" w:hAnsi="Tahoma" w:cs="Tahoma"/>
        </w:rPr>
      </w:pPr>
      <w:r w:rsidRPr="002C7D74">
        <w:rPr>
          <w:rFonts w:ascii="Tahoma" w:hAnsi="Tahoma" w:cs="Tahoma"/>
        </w:rPr>
        <w:t xml:space="preserve">Втручання державних органів та службових осіб у діяльність </w:t>
      </w:r>
      <w:r w:rsidR="00377208">
        <w:rPr>
          <w:rFonts w:ascii="Tahoma" w:hAnsi="Tahoma" w:cs="Tahoma"/>
        </w:rPr>
        <w:t>Фонду</w:t>
      </w:r>
      <w:r w:rsidRPr="002C7D74">
        <w:rPr>
          <w:rFonts w:ascii="Tahoma" w:hAnsi="Tahoma" w:cs="Tahoma"/>
        </w:rPr>
        <w:t xml:space="preserve"> не допускається, крім випадків, передбачених Законом.</w:t>
      </w:r>
    </w:p>
    <w:p w:rsidR="00706877" w:rsidRPr="00FA7113" w:rsidRDefault="00706877" w:rsidP="002C7D74">
      <w:pPr>
        <w:widowControl/>
        <w:ind w:left="709"/>
        <w:jc w:val="both"/>
        <w:rPr>
          <w:rFonts w:ascii="Tahoma" w:hAnsi="Tahoma" w:cs="Tahoma"/>
        </w:rPr>
      </w:pPr>
    </w:p>
    <w:p w:rsidR="00706877" w:rsidRPr="00AD0DBA" w:rsidRDefault="00706877" w:rsidP="001E2A4F">
      <w:pPr>
        <w:widowControl/>
        <w:numPr>
          <w:ilvl w:val="1"/>
          <w:numId w:val="5"/>
        </w:numPr>
        <w:ind w:left="709" w:hanging="709"/>
        <w:jc w:val="both"/>
        <w:rPr>
          <w:rFonts w:ascii="Tahoma" w:hAnsi="Tahoma" w:cs="Tahoma"/>
        </w:rPr>
      </w:pPr>
      <w:r w:rsidRPr="00AD0DBA">
        <w:rPr>
          <w:rFonts w:ascii="Tahoma" w:hAnsi="Tahoma" w:cs="Tahoma"/>
        </w:rPr>
        <w:t xml:space="preserve">Повна назва українською мовою – </w:t>
      </w:r>
      <w:r w:rsidRPr="00AD0DBA">
        <w:rPr>
          <w:rFonts w:ascii="Tahoma" w:hAnsi="Tahoma" w:cs="Tahoma"/>
          <w:b/>
          <w:caps/>
        </w:rPr>
        <w:t>Благодійний фонд «</w:t>
      </w:r>
      <w:r w:rsidR="00AD0DBA" w:rsidRPr="00AD0DBA">
        <w:rPr>
          <w:rFonts w:ascii="Tahoma" w:hAnsi="Tahoma" w:cs="Tahoma"/>
          <w:b/>
          <w:caps/>
        </w:rPr>
        <w:t>киян</w:t>
      </w:r>
      <w:r w:rsidRPr="00AD0DBA">
        <w:rPr>
          <w:rFonts w:ascii="Tahoma" w:hAnsi="Tahoma" w:cs="Tahoma"/>
          <w:b/>
          <w:caps/>
        </w:rPr>
        <w:t>».</w:t>
      </w:r>
    </w:p>
    <w:p w:rsidR="00706877" w:rsidRPr="00AD0DBA" w:rsidRDefault="00706877" w:rsidP="002C7D74">
      <w:pPr>
        <w:widowControl/>
        <w:ind w:left="709"/>
        <w:jc w:val="both"/>
        <w:rPr>
          <w:rFonts w:ascii="Tahoma" w:hAnsi="Tahoma" w:cs="Tahoma"/>
        </w:rPr>
      </w:pPr>
      <w:r w:rsidRPr="00AD0DBA">
        <w:rPr>
          <w:rFonts w:ascii="Tahoma" w:hAnsi="Tahoma" w:cs="Tahoma"/>
        </w:rPr>
        <w:t xml:space="preserve">Скорочена назва українською мовою – </w:t>
      </w:r>
      <w:r w:rsidRPr="00AD0DBA">
        <w:rPr>
          <w:rFonts w:ascii="Tahoma" w:hAnsi="Tahoma" w:cs="Tahoma"/>
          <w:b/>
          <w:caps/>
        </w:rPr>
        <w:t>БФ «</w:t>
      </w:r>
      <w:r w:rsidR="00AD0DBA" w:rsidRPr="00AD0DBA">
        <w:rPr>
          <w:rFonts w:ascii="Tahoma" w:hAnsi="Tahoma" w:cs="Tahoma"/>
          <w:b/>
          <w:caps/>
        </w:rPr>
        <w:t>киян</w:t>
      </w:r>
      <w:r w:rsidRPr="00AD0DBA">
        <w:rPr>
          <w:rFonts w:ascii="Tahoma" w:hAnsi="Tahoma" w:cs="Tahoma"/>
          <w:b/>
          <w:caps/>
        </w:rPr>
        <w:t>».</w:t>
      </w:r>
    </w:p>
    <w:p w:rsidR="00706877" w:rsidRPr="00AD0DBA" w:rsidRDefault="00706877" w:rsidP="002C7D74">
      <w:pPr>
        <w:widowControl/>
        <w:ind w:left="709"/>
        <w:jc w:val="both"/>
        <w:rPr>
          <w:rFonts w:ascii="Tahoma" w:hAnsi="Tahoma" w:cs="Tahoma"/>
        </w:rPr>
      </w:pPr>
      <w:r w:rsidRPr="00AD0DBA">
        <w:rPr>
          <w:rFonts w:ascii="Tahoma" w:hAnsi="Tahoma" w:cs="Tahoma"/>
        </w:rPr>
        <w:t xml:space="preserve">Повна назва російською мовою – </w:t>
      </w:r>
      <w:r w:rsidRPr="00AD0DBA">
        <w:rPr>
          <w:rFonts w:ascii="Tahoma" w:hAnsi="Tahoma" w:cs="Tahoma"/>
          <w:b/>
          <w:caps/>
        </w:rPr>
        <w:t>Благотворительный фонд «</w:t>
      </w:r>
      <w:r w:rsidR="00AD0DBA" w:rsidRPr="00AD0DBA">
        <w:rPr>
          <w:rFonts w:ascii="Tahoma" w:hAnsi="Tahoma" w:cs="Tahoma"/>
          <w:b/>
          <w:caps/>
        </w:rPr>
        <w:t>киян</w:t>
      </w:r>
      <w:r w:rsidRPr="00AD0DBA">
        <w:rPr>
          <w:rFonts w:ascii="Tahoma" w:hAnsi="Tahoma" w:cs="Tahoma"/>
          <w:b/>
          <w:caps/>
        </w:rPr>
        <w:t>».</w:t>
      </w:r>
    </w:p>
    <w:p w:rsidR="00706877" w:rsidRPr="00AD0DBA" w:rsidRDefault="00706877" w:rsidP="002C7D74">
      <w:pPr>
        <w:widowControl/>
        <w:ind w:left="709"/>
        <w:jc w:val="both"/>
        <w:rPr>
          <w:rFonts w:ascii="Tahoma" w:hAnsi="Tahoma" w:cs="Tahoma"/>
        </w:rPr>
      </w:pPr>
      <w:r w:rsidRPr="00AD0DBA">
        <w:rPr>
          <w:rFonts w:ascii="Tahoma" w:hAnsi="Tahoma" w:cs="Tahoma"/>
        </w:rPr>
        <w:t xml:space="preserve">Скорочена назва російською мовою – </w:t>
      </w:r>
      <w:r w:rsidRPr="00AD0DBA">
        <w:rPr>
          <w:rFonts w:ascii="Tahoma" w:hAnsi="Tahoma" w:cs="Tahoma"/>
          <w:b/>
          <w:caps/>
        </w:rPr>
        <w:t>БФ «</w:t>
      </w:r>
      <w:r w:rsidR="00AD0DBA" w:rsidRPr="00AD0DBA">
        <w:rPr>
          <w:rFonts w:ascii="Tahoma" w:hAnsi="Tahoma" w:cs="Tahoma"/>
          <w:b/>
          <w:caps/>
        </w:rPr>
        <w:t>киян</w:t>
      </w:r>
      <w:r w:rsidRPr="00AD0DBA">
        <w:rPr>
          <w:rFonts w:ascii="Tahoma" w:hAnsi="Tahoma" w:cs="Tahoma"/>
          <w:b/>
          <w:caps/>
        </w:rPr>
        <w:t>».</w:t>
      </w:r>
    </w:p>
    <w:p w:rsidR="00706877" w:rsidRPr="00AD0DBA" w:rsidRDefault="00706877" w:rsidP="002C7D74">
      <w:pPr>
        <w:widowControl/>
        <w:ind w:left="709"/>
        <w:jc w:val="both"/>
        <w:rPr>
          <w:rFonts w:ascii="Tahoma" w:hAnsi="Tahoma" w:cs="Tahoma"/>
        </w:rPr>
      </w:pPr>
      <w:r w:rsidRPr="00AD0DBA">
        <w:rPr>
          <w:rFonts w:ascii="Tahoma" w:hAnsi="Tahoma" w:cs="Tahoma"/>
        </w:rPr>
        <w:t xml:space="preserve">Повна назва англійською мовою – </w:t>
      </w:r>
      <w:r w:rsidRPr="00AD0DBA">
        <w:rPr>
          <w:rFonts w:ascii="Tahoma" w:hAnsi="Tahoma" w:cs="Tahoma"/>
          <w:b/>
          <w:caps/>
        </w:rPr>
        <w:t>Сharit</w:t>
      </w:r>
      <w:r w:rsidR="006D4841" w:rsidRPr="00AD0DBA">
        <w:rPr>
          <w:rFonts w:ascii="Tahoma" w:hAnsi="Tahoma" w:cs="Tahoma"/>
          <w:b/>
          <w:caps/>
          <w:lang w:val="en-US"/>
        </w:rPr>
        <w:t>able</w:t>
      </w:r>
      <w:r w:rsidR="006D4841" w:rsidRPr="00AD0DBA">
        <w:rPr>
          <w:rFonts w:ascii="Tahoma" w:hAnsi="Tahoma" w:cs="Tahoma"/>
          <w:b/>
          <w:caps/>
        </w:rPr>
        <w:t xml:space="preserve"> </w:t>
      </w:r>
      <w:r w:rsidRPr="00AD0DBA">
        <w:rPr>
          <w:rFonts w:ascii="Tahoma" w:hAnsi="Tahoma" w:cs="Tahoma"/>
          <w:b/>
          <w:caps/>
        </w:rPr>
        <w:t xml:space="preserve"> Foundation «</w:t>
      </w:r>
      <w:r w:rsidR="00AD0DBA" w:rsidRPr="00AD0DBA">
        <w:rPr>
          <w:rFonts w:ascii="Tahoma" w:hAnsi="Tahoma" w:cs="Tahoma"/>
          <w:b/>
          <w:caps/>
          <w:lang w:val="en-US"/>
        </w:rPr>
        <w:t>kyian</w:t>
      </w:r>
      <w:r w:rsidRPr="00AD0DBA">
        <w:rPr>
          <w:rFonts w:ascii="Tahoma" w:hAnsi="Tahoma" w:cs="Tahoma"/>
          <w:b/>
          <w:caps/>
        </w:rPr>
        <w:t>».</w:t>
      </w:r>
    </w:p>
    <w:p w:rsidR="00706877" w:rsidRPr="00237F3B" w:rsidRDefault="00706877" w:rsidP="002C7D74">
      <w:pPr>
        <w:widowControl/>
        <w:ind w:left="709"/>
        <w:jc w:val="both"/>
        <w:rPr>
          <w:rFonts w:ascii="Tahoma" w:hAnsi="Tahoma" w:cs="Tahoma"/>
          <w:caps/>
        </w:rPr>
      </w:pPr>
      <w:r w:rsidRPr="00AD0DBA">
        <w:rPr>
          <w:rFonts w:ascii="Tahoma" w:hAnsi="Tahoma" w:cs="Tahoma"/>
        </w:rPr>
        <w:t xml:space="preserve">Скорочена назва англійською мовою – </w:t>
      </w:r>
      <w:r w:rsidRPr="00AD0DBA">
        <w:rPr>
          <w:rFonts w:ascii="Tahoma" w:hAnsi="Tahoma" w:cs="Tahoma"/>
          <w:b/>
          <w:caps/>
        </w:rPr>
        <w:t>CF «</w:t>
      </w:r>
      <w:r w:rsidR="00AD0DBA" w:rsidRPr="00AD0DBA">
        <w:rPr>
          <w:rFonts w:ascii="Tahoma" w:hAnsi="Tahoma" w:cs="Tahoma"/>
          <w:b/>
          <w:caps/>
          <w:lang w:val="en-US"/>
        </w:rPr>
        <w:t>kyian</w:t>
      </w:r>
      <w:r w:rsidRPr="00AD0DBA">
        <w:rPr>
          <w:rFonts w:ascii="Tahoma" w:hAnsi="Tahoma" w:cs="Tahoma"/>
          <w:b/>
          <w:caps/>
        </w:rPr>
        <w:t>».</w:t>
      </w:r>
    </w:p>
    <w:p w:rsidR="00706877" w:rsidRPr="00237F3B" w:rsidRDefault="00706877" w:rsidP="002C7D74">
      <w:pPr>
        <w:widowControl/>
        <w:ind w:left="709"/>
        <w:jc w:val="both"/>
        <w:rPr>
          <w:rFonts w:ascii="Tahoma" w:hAnsi="Tahoma" w:cs="Tahoma"/>
          <w:caps/>
        </w:rPr>
      </w:pPr>
    </w:p>
    <w:p w:rsidR="00706877" w:rsidRDefault="00706877" w:rsidP="001E2A4F">
      <w:pPr>
        <w:widowControl/>
        <w:numPr>
          <w:ilvl w:val="1"/>
          <w:numId w:val="5"/>
        </w:numPr>
        <w:ind w:left="709" w:hanging="709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lastRenderedPageBreak/>
        <w:t>За Статутом діяльність Ф</w:t>
      </w:r>
      <w:r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поширюється на територію всієї України.</w:t>
      </w:r>
    </w:p>
    <w:p w:rsidR="002C7D74" w:rsidRDefault="002C7D74" w:rsidP="002C7D74">
      <w:pPr>
        <w:widowControl/>
        <w:ind w:left="709"/>
        <w:jc w:val="both"/>
        <w:rPr>
          <w:rFonts w:ascii="Tahoma" w:hAnsi="Tahoma" w:cs="Tahoma"/>
        </w:rPr>
      </w:pPr>
    </w:p>
    <w:p w:rsidR="00706877" w:rsidRPr="006D4841" w:rsidRDefault="00706877" w:rsidP="00706877">
      <w:pPr>
        <w:widowControl/>
        <w:numPr>
          <w:ilvl w:val="1"/>
          <w:numId w:val="5"/>
        </w:numPr>
        <w:ind w:left="709" w:hanging="709"/>
        <w:jc w:val="both"/>
        <w:rPr>
          <w:rFonts w:ascii="Tahoma" w:hAnsi="Tahoma" w:cs="Tahoma"/>
        </w:rPr>
      </w:pPr>
      <w:r w:rsidRPr="006D4841">
        <w:rPr>
          <w:rFonts w:ascii="Tahoma" w:hAnsi="Tahoma" w:cs="Tahoma"/>
        </w:rPr>
        <w:t xml:space="preserve">Місцезнаходження Фонду: </w:t>
      </w:r>
      <w:r w:rsidR="006D4841" w:rsidRPr="006D4841">
        <w:rPr>
          <w:rFonts w:ascii="Tahoma" w:hAnsi="Tahoma" w:cs="Tahoma"/>
        </w:rPr>
        <w:t>04208, м. Київ, вулиця Василя Порика</w:t>
      </w:r>
      <w:r w:rsidR="005B751E">
        <w:rPr>
          <w:rFonts w:ascii="Tahoma" w:hAnsi="Tahoma" w:cs="Tahoma"/>
        </w:rPr>
        <w:t>,</w:t>
      </w:r>
      <w:r w:rsidR="006D4841" w:rsidRPr="006D4841">
        <w:rPr>
          <w:rFonts w:ascii="Tahoma" w:hAnsi="Tahoma" w:cs="Tahoma"/>
        </w:rPr>
        <w:t xml:space="preserve"> 13-Б</w:t>
      </w:r>
      <w:r w:rsidR="006D4841" w:rsidRPr="006D4841">
        <w:rPr>
          <w:rFonts w:ascii="Tahoma" w:hAnsi="Tahoma" w:cs="Tahoma"/>
          <w:lang w:val="ru-RU"/>
        </w:rPr>
        <w:t>.</w:t>
      </w:r>
    </w:p>
    <w:p w:rsidR="006D4841" w:rsidRDefault="006D4841" w:rsidP="006D4841">
      <w:pPr>
        <w:pStyle w:val="a8"/>
        <w:rPr>
          <w:rFonts w:ascii="Tahoma" w:hAnsi="Tahoma" w:cs="Tahoma"/>
          <w:b/>
        </w:rPr>
      </w:pPr>
    </w:p>
    <w:p w:rsidR="006D4841" w:rsidRPr="006D4841" w:rsidRDefault="006D4841" w:rsidP="006D4841">
      <w:pPr>
        <w:widowControl/>
        <w:ind w:left="709"/>
        <w:jc w:val="both"/>
        <w:rPr>
          <w:rFonts w:ascii="Tahoma" w:hAnsi="Tahoma" w:cs="Tahoma"/>
          <w:b/>
        </w:rPr>
      </w:pPr>
    </w:p>
    <w:p w:rsidR="0059540A" w:rsidRPr="00B373BF" w:rsidRDefault="00B373BF" w:rsidP="006932F2">
      <w:pPr>
        <w:spacing w:line="360" w:lineRule="auto"/>
        <w:ind w:right="-1" w:firstLine="709"/>
        <w:jc w:val="center"/>
        <w:rPr>
          <w:rFonts w:ascii="Tahoma" w:hAnsi="Tahoma" w:cs="Tahoma"/>
          <w:b/>
          <w:color w:val="auto"/>
        </w:rPr>
      </w:pPr>
      <w:r>
        <w:rPr>
          <w:rFonts w:ascii="Tahoma" w:hAnsi="Tahoma" w:cs="Tahoma"/>
          <w:b/>
          <w:color w:val="auto"/>
        </w:rPr>
        <w:t>2</w:t>
      </w:r>
      <w:r w:rsidR="0059540A" w:rsidRPr="00B373BF">
        <w:rPr>
          <w:rFonts w:ascii="Tahoma" w:hAnsi="Tahoma" w:cs="Tahoma"/>
          <w:b/>
          <w:color w:val="auto"/>
        </w:rPr>
        <w:t>. ПРЕДМЕТ, МЕТА, ЗАВДАННЯ</w:t>
      </w:r>
    </w:p>
    <w:p w:rsidR="0059540A" w:rsidRPr="00B373BF" w:rsidRDefault="0059540A" w:rsidP="006932F2">
      <w:pPr>
        <w:spacing w:line="360" w:lineRule="auto"/>
        <w:ind w:right="-1" w:firstLine="709"/>
        <w:jc w:val="center"/>
        <w:rPr>
          <w:rFonts w:ascii="Tahoma" w:hAnsi="Tahoma" w:cs="Tahoma"/>
          <w:b/>
          <w:color w:val="auto"/>
        </w:rPr>
      </w:pPr>
      <w:r w:rsidRPr="00B373BF">
        <w:rPr>
          <w:rFonts w:ascii="Tahoma" w:hAnsi="Tahoma" w:cs="Tahoma"/>
          <w:b/>
          <w:color w:val="auto"/>
        </w:rPr>
        <w:t>ТА ОСНОВНІ ВИДИ БЛАГОДІЙНОЇ ДІЯЛЬНОСТІ</w:t>
      </w:r>
    </w:p>
    <w:p w:rsidR="007835B7" w:rsidRDefault="007835B7" w:rsidP="006D4841">
      <w:pPr>
        <w:numPr>
          <w:ilvl w:val="1"/>
          <w:numId w:val="24"/>
        </w:numPr>
        <w:jc w:val="both"/>
        <w:rPr>
          <w:rFonts w:ascii="Tahoma" w:hAnsi="Tahoma" w:cs="Tahoma"/>
        </w:rPr>
      </w:pPr>
      <w:r w:rsidRPr="007835B7">
        <w:rPr>
          <w:rFonts w:ascii="Tahoma" w:hAnsi="Tahoma" w:cs="Tahoma"/>
        </w:rPr>
        <w:t>Метою діяльності Фонду є сприяння практичному здійсненню загальнодержавних, регіональних, місцевих та міжнародних медичних, реабілітаційних та науково-освітніх програм.</w:t>
      </w:r>
    </w:p>
    <w:p w:rsidR="006D4841" w:rsidRPr="007835B7" w:rsidRDefault="006D4841" w:rsidP="006D4841">
      <w:pPr>
        <w:ind w:left="720"/>
        <w:jc w:val="both"/>
        <w:rPr>
          <w:rFonts w:ascii="Tahoma" w:hAnsi="Tahoma" w:cs="Tahoma"/>
        </w:rPr>
      </w:pPr>
    </w:p>
    <w:p w:rsidR="004702EE" w:rsidRPr="00FA7113" w:rsidRDefault="00706877" w:rsidP="006D4841">
      <w:pPr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Цілями Ф</w:t>
      </w:r>
      <w:r w:rsidR="00D6164C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є здійснення благодійної діяльності, спрямованої на:</w:t>
      </w:r>
      <w:r w:rsidR="004702EE" w:rsidRPr="004702EE">
        <w:rPr>
          <w:rFonts w:ascii="Tahoma" w:hAnsi="Tahoma" w:cs="Tahoma"/>
        </w:rPr>
        <w:tab/>
      </w:r>
    </w:p>
    <w:p w:rsidR="004702EE" w:rsidRDefault="004702EE" w:rsidP="006D4841">
      <w:pPr>
        <w:numPr>
          <w:ilvl w:val="0"/>
          <w:numId w:val="2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матеріальна підтримку</w:t>
      </w:r>
      <w:r w:rsidRPr="004702EE">
        <w:rPr>
          <w:rFonts w:ascii="Tahoma" w:hAnsi="Tahoma" w:cs="Tahoma"/>
        </w:rPr>
        <w:t xml:space="preserve"> програм, спрямованих на профілактику, діагностику та лікування захворювань нервової системи, опорно- рухового апарату, внутрішніх органів, імунної та ендокринної систем, хронічних больових синдромів, стійк</w:t>
      </w:r>
      <w:r>
        <w:rPr>
          <w:rFonts w:ascii="Tahoma" w:hAnsi="Tahoma" w:cs="Tahoma"/>
        </w:rPr>
        <w:t>их патол</w:t>
      </w:r>
      <w:r w:rsidR="003D17F6">
        <w:rPr>
          <w:rFonts w:ascii="Tahoma" w:hAnsi="Tahoma" w:cs="Tahoma"/>
        </w:rPr>
        <w:t>огічних станів у дітей, а також</w:t>
      </w:r>
      <w:r w:rsidR="006D4841">
        <w:rPr>
          <w:rFonts w:ascii="Tahoma" w:hAnsi="Tahoma" w:cs="Tahoma"/>
        </w:rPr>
        <w:t xml:space="preserve"> онкологічни</w:t>
      </w:r>
      <w:r w:rsidR="003D17F6">
        <w:rPr>
          <w:rFonts w:ascii="Tahoma" w:hAnsi="Tahoma" w:cs="Tahoma"/>
        </w:rPr>
        <w:t>х</w:t>
      </w:r>
      <w:r w:rsidR="006D4841">
        <w:rPr>
          <w:rFonts w:ascii="Tahoma" w:hAnsi="Tahoma" w:cs="Tahoma"/>
        </w:rPr>
        <w:t xml:space="preserve"> захворювань та інши</w:t>
      </w:r>
      <w:r w:rsidR="003D17F6">
        <w:rPr>
          <w:rFonts w:ascii="Tahoma" w:hAnsi="Tahoma" w:cs="Tahoma"/>
        </w:rPr>
        <w:t>х</w:t>
      </w:r>
      <w:r w:rsidR="006D4841">
        <w:rPr>
          <w:rFonts w:ascii="Tahoma" w:hAnsi="Tahoma" w:cs="Tahoma"/>
        </w:rPr>
        <w:t xml:space="preserve"> </w:t>
      </w:r>
      <w:r w:rsidR="003D17F6">
        <w:rPr>
          <w:rFonts w:ascii="Tahoma" w:hAnsi="Tahoma" w:cs="Tahoma"/>
        </w:rPr>
        <w:t>важк</w:t>
      </w:r>
      <w:r w:rsidR="006D4841">
        <w:rPr>
          <w:rFonts w:ascii="Tahoma" w:hAnsi="Tahoma" w:cs="Tahoma"/>
        </w:rPr>
        <w:t>и</w:t>
      </w:r>
      <w:r w:rsidR="003D17F6">
        <w:rPr>
          <w:rFonts w:ascii="Tahoma" w:hAnsi="Tahoma" w:cs="Tahoma"/>
        </w:rPr>
        <w:t>х</w:t>
      </w:r>
      <w:r w:rsidR="006D4841">
        <w:rPr>
          <w:rFonts w:ascii="Tahoma" w:hAnsi="Tahoma" w:cs="Tahoma"/>
        </w:rPr>
        <w:t xml:space="preserve"> </w:t>
      </w:r>
      <w:r w:rsidR="003D17F6">
        <w:rPr>
          <w:rFonts w:ascii="Tahoma" w:hAnsi="Tahoma" w:cs="Tahoma"/>
        </w:rPr>
        <w:t>хвороб</w:t>
      </w:r>
      <w:r>
        <w:rPr>
          <w:rFonts w:ascii="Tahoma" w:hAnsi="Tahoma" w:cs="Tahoma"/>
        </w:rPr>
        <w:t xml:space="preserve"> .</w:t>
      </w:r>
    </w:p>
    <w:p w:rsidR="004702EE" w:rsidRPr="004702EE" w:rsidRDefault="004702EE" w:rsidP="006D4841">
      <w:pPr>
        <w:numPr>
          <w:ilvl w:val="0"/>
          <w:numId w:val="2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д</w:t>
      </w:r>
      <w:r w:rsidRPr="004702EE">
        <w:rPr>
          <w:rFonts w:ascii="Tahoma" w:hAnsi="Tahoma" w:cs="Tahoma"/>
        </w:rPr>
        <w:t>опомогу в реабілітації дітей та молоді з функціональними обмеженнями і надання соціально-психологічної допомоги а також надання медичних, фізкультурно-спортивних для інвалідів (дітей-інвалідів) та соціальних послуг, правової допомоги, провадження екологічної, оздоровчої, аматорської спортивної, культурної, просвітньої, освітньої та наукової діяльності згідно з діючим законодавством.</w:t>
      </w:r>
    </w:p>
    <w:p w:rsidR="00706877" w:rsidRPr="00D6164C" w:rsidRDefault="00706877" w:rsidP="006D4841">
      <w:pPr>
        <w:widowControl/>
        <w:numPr>
          <w:ilvl w:val="0"/>
          <w:numId w:val="25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здійснення іншої благодійної діяльності в інтересах суспільства, надання благодійної допомоги тим, хто її потребує.</w:t>
      </w:r>
    </w:p>
    <w:p w:rsidR="00D6164C" w:rsidRDefault="00D6164C" w:rsidP="00237F3B">
      <w:pPr>
        <w:widowControl/>
        <w:ind w:left="709"/>
        <w:jc w:val="both"/>
        <w:rPr>
          <w:rFonts w:ascii="Tahoma" w:hAnsi="Tahoma" w:cs="Tahoma"/>
        </w:rPr>
      </w:pPr>
    </w:p>
    <w:p w:rsidR="0059540A" w:rsidRPr="00D6164C" w:rsidRDefault="00706877" w:rsidP="00237F3B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Предметом діяльності Ф</w:t>
      </w:r>
      <w:r w:rsidR="00D6164C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є безкорислива діяльність, що не передбачає одержання прибутків від цієї діяльності, в інтересах суспільства або окремих категорій осіб відповідно до цілей та завдань, визначених цим Статутом та законодавством України</w:t>
      </w:r>
      <w:r w:rsidR="00D6164C">
        <w:rPr>
          <w:rFonts w:ascii="Tahoma" w:hAnsi="Tahoma" w:cs="Tahoma"/>
        </w:rPr>
        <w:t xml:space="preserve">, </w:t>
      </w:r>
      <w:r w:rsidR="0059540A" w:rsidRPr="00D6164C">
        <w:rPr>
          <w:rFonts w:ascii="Tahoma" w:hAnsi="Tahoma" w:cs="Tahoma"/>
        </w:rPr>
        <w:t>залучення у встановленому порядку благодійних коштів для фінансової підтримки лікувальних закладів, навчальних медичних закладів, просвітницьких, культурологічних організацій, громадських об'єднань та окремих фізичних осіб.</w:t>
      </w:r>
    </w:p>
    <w:p w:rsidR="0060525D" w:rsidRDefault="0060525D" w:rsidP="006D4841">
      <w:pPr>
        <w:widowControl/>
        <w:jc w:val="both"/>
        <w:rPr>
          <w:rFonts w:ascii="Tahoma" w:hAnsi="Tahoma" w:cs="Tahoma"/>
        </w:rPr>
      </w:pPr>
    </w:p>
    <w:p w:rsidR="00706877" w:rsidRPr="00FA7113" w:rsidRDefault="00706877" w:rsidP="006D4841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Основними завда</w:t>
      </w:r>
      <w:r w:rsidR="00D6164C">
        <w:rPr>
          <w:rFonts w:ascii="Tahoma" w:hAnsi="Tahoma" w:cs="Tahoma"/>
        </w:rPr>
        <w:t>ннями та напрямами діяльності Фонду</w:t>
      </w:r>
      <w:r w:rsidRPr="00FA7113">
        <w:rPr>
          <w:rFonts w:ascii="Tahoma" w:hAnsi="Tahoma" w:cs="Tahoma"/>
        </w:rPr>
        <w:t xml:space="preserve"> є:</w:t>
      </w:r>
    </w:p>
    <w:p w:rsidR="003D17F6" w:rsidRDefault="00706877" w:rsidP="006D4841">
      <w:pPr>
        <w:numPr>
          <w:ilvl w:val="0"/>
          <w:numId w:val="31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сприяння та підтримка заходів, спрямованих</w:t>
      </w:r>
      <w:r w:rsidR="006D4841">
        <w:rPr>
          <w:rFonts w:ascii="Tahoma" w:hAnsi="Tahoma" w:cs="Tahoma"/>
        </w:rPr>
        <w:t xml:space="preserve"> </w:t>
      </w:r>
      <w:r w:rsidR="003D17F6" w:rsidRPr="003D17F6">
        <w:rPr>
          <w:rFonts w:ascii="Tahoma" w:hAnsi="Tahoma" w:cs="Tahoma"/>
        </w:rPr>
        <w:t>на профілактику, діагностику та лікування захворювань нервової системи, опорно- рухового апарату, внутрішніх органів, імунної та ендокринної систем, хронічних больових синдромів, стійких патологічних ст</w:t>
      </w:r>
      <w:r w:rsidR="003D17F6">
        <w:rPr>
          <w:rFonts w:ascii="Tahoma" w:hAnsi="Tahoma" w:cs="Tahoma"/>
        </w:rPr>
        <w:t>анів у дітей, а також онкологічних захворюван</w:t>
      </w:r>
      <w:r w:rsidR="006D4841">
        <w:rPr>
          <w:rFonts w:ascii="Tahoma" w:hAnsi="Tahoma" w:cs="Tahoma"/>
        </w:rPr>
        <w:t>ь</w:t>
      </w:r>
      <w:r w:rsidR="003D17F6" w:rsidRPr="003D17F6">
        <w:rPr>
          <w:rFonts w:ascii="Tahoma" w:hAnsi="Tahoma" w:cs="Tahoma"/>
        </w:rPr>
        <w:t xml:space="preserve"> та інш</w:t>
      </w:r>
      <w:r w:rsidR="006D4841">
        <w:rPr>
          <w:rFonts w:ascii="Tahoma" w:hAnsi="Tahoma" w:cs="Tahoma"/>
        </w:rPr>
        <w:t>и</w:t>
      </w:r>
      <w:r w:rsidR="003D17F6">
        <w:rPr>
          <w:rFonts w:ascii="Tahoma" w:hAnsi="Tahoma" w:cs="Tahoma"/>
        </w:rPr>
        <w:t>х</w:t>
      </w:r>
      <w:r w:rsidR="006D4841">
        <w:rPr>
          <w:rFonts w:ascii="Tahoma" w:hAnsi="Tahoma" w:cs="Tahoma"/>
        </w:rPr>
        <w:t xml:space="preserve"> </w:t>
      </w:r>
      <w:r w:rsidR="003D17F6" w:rsidRPr="003D17F6">
        <w:rPr>
          <w:rFonts w:ascii="Tahoma" w:hAnsi="Tahoma" w:cs="Tahoma"/>
        </w:rPr>
        <w:t>важк</w:t>
      </w:r>
      <w:r w:rsidR="006D4841">
        <w:rPr>
          <w:rFonts w:ascii="Tahoma" w:hAnsi="Tahoma" w:cs="Tahoma"/>
        </w:rPr>
        <w:t>и</w:t>
      </w:r>
      <w:r w:rsidR="003D17F6">
        <w:rPr>
          <w:rFonts w:ascii="Tahoma" w:hAnsi="Tahoma" w:cs="Tahoma"/>
        </w:rPr>
        <w:t>х</w:t>
      </w:r>
      <w:r w:rsidR="006D4841">
        <w:rPr>
          <w:rFonts w:ascii="Tahoma" w:hAnsi="Tahoma" w:cs="Tahoma"/>
        </w:rPr>
        <w:t xml:space="preserve"> </w:t>
      </w:r>
      <w:r w:rsidR="003D17F6">
        <w:rPr>
          <w:rFonts w:ascii="Tahoma" w:hAnsi="Tahoma" w:cs="Tahoma"/>
        </w:rPr>
        <w:t>хвороб</w:t>
      </w:r>
      <w:r w:rsidR="003D17F6" w:rsidRPr="003D17F6">
        <w:rPr>
          <w:rFonts w:ascii="Tahoma" w:hAnsi="Tahoma" w:cs="Tahoma"/>
        </w:rPr>
        <w:t xml:space="preserve"> .</w:t>
      </w:r>
    </w:p>
    <w:p w:rsidR="004C2A48" w:rsidRPr="004C2A48" w:rsidRDefault="004C2A48" w:rsidP="006D4841">
      <w:pPr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м</w:t>
      </w:r>
      <w:r w:rsidRPr="004C2A48">
        <w:rPr>
          <w:rFonts w:ascii="Tahoma" w:hAnsi="Tahoma" w:cs="Tahoma"/>
        </w:rPr>
        <w:t>атеріальна підтримка програм, спрямованих на лікування та оздоровлення дітей та сімей, постраждалих внаслідок техногенних катастроф, стихійних лих, дітей та сімей загиблих при виконанні військового обов'язку, а також інших осіб, які за своїми матеріальними, фізичними та іншими особливостями потребують соціальної підтримки та піклування;</w:t>
      </w:r>
    </w:p>
    <w:p w:rsidR="003D17F6" w:rsidRDefault="003D17F6" w:rsidP="006D4841">
      <w:pPr>
        <w:numPr>
          <w:ilvl w:val="0"/>
          <w:numId w:val="31"/>
        </w:numPr>
        <w:jc w:val="both"/>
        <w:rPr>
          <w:rFonts w:ascii="Tahoma" w:hAnsi="Tahoma" w:cs="Tahoma"/>
        </w:rPr>
      </w:pPr>
      <w:r w:rsidRPr="003D17F6">
        <w:rPr>
          <w:rFonts w:ascii="Tahoma" w:hAnsi="Tahoma" w:cs="Tahoma"/>
        </w:rPr>
        <w:t>розробка і реалізація заходів, направлених на сприяння соціальної, інтелектуальної, фізичної і психологічної реабілітації і адаптації дітей-сиріт, дітей з особливостями в розвитку, дітей з малозабезпечених сімей, дітей груп ризику;</w:t>
      </w:r>
    </w:p>
    <w:p w:rsidR="00706877" w:rsidRPr="00FA7113" w:rsidRDefault="00706877" w:rsidP="006D4841">
      <w:pPr>
        <w:widowControl/>
        <w:numPr>
          <w:ilvl w:val="0"/>
          <w:numId w:val="31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надання допомоги дитячим медичним закладам усіх форм власності; </w:t>
      </w:r>
    </w:p>
    <w:p w:rsidR="00706877" w:rsidRPr="00FA7113" w:rsidRDefault="00706877" w:rsidP="006D4841">
      <w:pPr>
        <w:widowControl/>
        <w:numPr>
          <w:ilvl w:val="0"/>
          <w:numId w:val="31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lastRenderedPageBreak/>
        <w:t>сприяння діяльності у сфері профілактики і охорони здоров’я дітей, а також пропаганди здорового способу життя, поліпшення морально-психологічного стану дітей;</w:t>
      </w:r>
    </w:p>
    <w:p w:rsidR="00706877" w:rsidRPr="00FA7113" w:rsidRDefault="00706877" w:rsidP="006D4841">
      <w:pPr>
        <w:widowControl/>
        <w:numPr>
          <w:ilvl w:val="0"/>
          <w:numId w:val="31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допомога у проведенні конференцій, семінарів, зустрічей, виставок, конкурсів, свят, а також інших масових заходів з питань охорони здоров’я;</w:t>
      </w:r>
    </w:p>
    <w:p w:rsidR="00706877" w:rsidRPr="00FA7113" w:rsidRDefault="00706877" w:rsidP="006D4841">
      <w:pPr>
        <w:widowControl/>
        <w:numPr>
          <w:ilvl w:val="0"/>
          <w:numId w:val="27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сприяння розвитку культури, в тому числі реалізації програм національно-культурного розвитку, доступові всіх верств населення, особливо малозабезпечених, до культурних цінностей та художньої творчості;</w:t>
      </w:r>
    </w:p>
    <w:p w:rsidR="00706877" w:rsidRPr="00FA7113" w:rsidRDefault="00706877" w:rsidP="006D4841">
      <w:pPr>
        <w:widowControl/>
        <w:numPr>
          <w:ilvl w:val="0"/>
          <w:numId w:val="27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сприяння зростанню ролі добровільної праці (волонтерства) у вирішенні суспільних проблем;</w:t>
      </w:r>
    </w:p>
    <w:p w:rsidR="00706877" w:rsidRPr="00FA7113" w:rsidRDefault="00706877" w:rsidP="006D4841">
      <w:pPr>
        <w:widowControl/>
        <w:numPr>
          <w:ilvl w:val="0"/>
          <w:numId w:val="27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сприяння соціальній реабілітації малозабезпечених, безробітних, інвалідів, інших осіб, які потребують піклування, а також подання допомоги особам, які через свої фізичні або інші вади обмежені в реалізації своїх прав і законних інтересів;</w:t>
      </w:r>
    </w:p>
    <w:p w:rsidR="00706877" w:rsidRPr="00FA7113" w:rsidRDefault="00706877" w:rsidP="006D4841">
      <w:pPr>
        <w:widowControl/>
        <w:numPr>
          <w:ilvl w:val="0"/>
          <w:numId w:val="27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активна співпраця з міжнародними організаціями, фондами з питань розробки спільних проектів із соціальних та екологічних питань;</w:t>
      </w:r>
    </w:p>
    <w:p w:rsidR="00706877" w:rsidRDefault="00706877" w:rsidP="006D4841">
      <w:pPr>
        <w:widowControl/>
        <w:numPr>
          <w:ilvl w:val="0"/>
          <w:numId w:val="27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сприяння веденню культурно-освітньої роботи серед населення в засобах масової інформації з метою пропаганди ідей загальнолюдських цінностей, ідеалів добра, милосердя й добродійності</w:t>
      </w:r>
      <w:r>
        <w:rPr>
          <w:rFonts w:ascii="Tahoma" w:hAnsi="Tahoma" w:cs="Tahoma"/>
        </w:rPr>
        <w:t>;</w:t>
      </w:r>
    </w:p>
    <w:p w:rsidR="0059540A" w:rsidRPr="00D6164C" w:rsidRDefault="00706877" w:rsidP="006D4841">
      <w:pPr>
        <w:widowControl/>
        <w:numPr>
          <w:ilvl w:val="0"/>
          <w:numId w:val="27"/>
        </w:numPr>
        <w:jc w:val="both"/>
        <w:rPr>
          <w:rFonts w:ascii="Tahoma" w:hAnsi="Tahoma" w:cs="Tahoma"/>
        </w:rPr>
      </w:pPr>
      <w:r w:rsidRPr="004B5393">
        <w:rPr>
          <w:rFonts w:ascii="Tahoma" w:hAnsi="Tahoma" w:cs="Tahoma"/>
        </w:rPr>
        <w:t>реалізація комплексу заходів, спрямованих на покращання всіма доступними шляхами та засобами іміджу України як всеред</w:t>
      </w:r>
      <w:r w:rsidR="00D6164C">
        <w:rPr>
          <w:rFonts w:ascii="Tahoma" w:hAnsi="Tahoma" w:cs="Tahoma"/>
        </w:rPr>
        <w:t>ині держави, так і за її межами;</w:t>
      </w:r>
    </w:p>
    <w:p w:rsidR="0059540A" w:rsidRPr="00D6164C" w:rsidRDefault="001253B4" w:rsidP="006D4841">
      <w:pPr>
        <w:widowControl/>
        <w:numPr>
          <w:ilvl w:val="0"/>
          <w:numId w:val="27"/>
        </w:numPr>
        <w:jc w:val="both"/>
        <w:rPr>
          <w:rFonts w:ascii="Tahoma" w:hAnsi="Tahoma" w:cs="Tahoma"/>
        </w:rPr>
      </w:pPr>
      <w:r w:rsidRPr="00D6164C">
        <w:rPr>
          <w:rFonts w:ascii="Tahoma" w:hAnsi="Tahoma" w:cs="Tahoma"/>
        </w:rPr>
        <w:t>с</w:t>
      </w:r>
      <w:r w:rsidR="0059540A" w:rsidRPr="00D6164C">
        <w:rPr>
          <w:rFonts w:ascii="Tahoma" w:hAnsi="Tahoma" w:cs="Tahoma"/>
        </w:rPr>
        <w:t>прияння науковим дослідженням у галузі неврології та захворювань вегетативної нервової системи;</w:t>
      </w:r>
    </w:p>
    <w:p w:rsidR="0059540A" w:rsidRPr="00D6164C" w:rsidRDefault="00A926C6" w:rsidP="006D4841">
      <w:pPr>
        <w:widowControl/>
        <w:numPr>
          <w:ilvl w:val="0"/>
          <w:numId w:val="27"/>
        </w:numPr>
        <w:jc w:val="both"/>
        <w:rPr>
          <w:rFonts w:ascii="Tahoma" w:hAnsi="Tahoma" w:cs="Tahoma"/>
        </w:rPr>
      </w:pPr>
      <w:r w:rsidRPr="00D6164C">
        <w:rPr>
          <w:rFonts w:ascii="Tahoma" w:hAnsi="Tahoma" w:cs="Tahoma"/>
        </w:rPr>
        <w:t>с</w:t>
      </w:r>
      <w:r w:rsidR="0059540A" w:rsidRPr="00D6164C">
        <w:rPr>
          <w:rFonts w:ascii="Tahoma" w:hAnsi="Tahoma" w:cs="Tahoma"/>
        </w:rPr>
        <w:t>прияння захисту материнства та дитинства, надання допомоги багатодітним та малозабезпеченим сім'ям, які виховують дітей</w:t>
      </w:r>
      <w:r w:rsidRPr="00D6164C">
        <w:rPr>
          <w:rFonts w:ascii="Tahoma" w:hAnsi="Tahoma" w:cs="Tahoma"/>
        </w:rPr>
        <w:t xml:space="preserve"> – </w:t>
      </w:r>
      <w:r w:rsidR="0059540A" w:rsidRPr="00D6164C">
        <w:rPr>
          <w:rFonts w:ascii="Tahoma" w:hAnsi="Tahoma" w:cs="Tahoma"/>
        </w:rPr>
        <w:t>інвалідів;</w:t>
      </w:r>
    </w:p>
    <w:p w:rsidR="0059540A" w:rsidRPr="00D6164C" w:rsidRDefault="00A926C6" w:rsidP="006D4841">
      <w:pPr>
        <w:widowControl/>
        <w:numPr>
          <w:ilvl w:val="0"/>
          <w:numId w:val="27"/>
        </w:numPr>
        <w:jc w:val="both"/>
        <w:rPr>
          <w:rFonts w:ascii="Tahoma" w:hAnsi="Tahoma" w:cs="Tahoma"/>
        </w:rPr>
      </w:pPr>
      <w:r w:rsidRPr="00D6164C">
        <w:rPr>
          <w:rFonts w:ascii="Tahoma" w:hAnsi="Tahoma" w:cs="Tahoma"/>
        </w:rPr>
        <w:t>м</w:t>
      </w:r>
      <w:r w:rsidR="0059540A" w:rsidRPr="00D6164C">
        <w:rPr>
          <w:rFonts w:ascii="Tahoma" w:hAnsi="Tahoma" w:cs="Tahoma"/>
        </w:rPr>
        <w:t>атеріальна підтримка програм, спрямованих на лікування та оздоровлення дітей та сімей, постраждалих внаслідок техногенних катастроф, стихійних лих, дітей та сімей загиблих при виконанні військового обов'язку, а також інших осіб, які за своїми матеріальними, фізичними та іншими особливостями потребують соціальної підтримки та піклування;</w:t>
      </w:r>
    </w:p>
    <w:p w:rsidR="0059540A" w:rsidRPr="00D6164C" w:rsidRDefault="00A926C6" w:rsidP="006D4841">
      <w:pPr>
        <w:widowControl/>
        <w:numPr>
          <w:ilvl w:val="0"/>
          <w:numId w:val="27"/>
        </w:numPr>
        <w:jc w:val="both"/>
        <w:rPr>
          <w:rFonts w:ascii="Tahoma" w:hAnsi="Tahoma" w:cs="Tahoma"/>
        </w:rPr>
      </w:pPr>
      <w:r w:rsidRPr="00D6164C">
        <w:rPr>
          <w:rFonts w:ascii="Tahoma" w:hAnsi="Tahoma" w:cs="Tahoma"/>
        </w:rPr>
        <w:t>с</w:t>
      </w:r>
      <w:r w:rsidR="0059540A" w:rsidRPr="00D6164C">
        <w:rPr>
          <w:rFonts w:ascii="Tahoma" w:hAnsi="Tahoma" w:cs="Tahoma"/>
        </w:rPr>
        <w:t>прияння розвитку науки і освіти, реалізації науково-освітніх програм, надання допомоги вчителям, вченим, студентам, учням;</w:t>
      </w:r>
    </w:p>
    <w:p w:rsidR="0059540A" w:rsidRDefault="00A926C6" w:rsidP="006D4841">
      <w:pPr>
        <w:widowControl/>
        <w:numPr>
          <w:ilvl w:val="0"/>
          <w:numId w:val="27"/>
        </w:numPr>
        <w:jc w:val="both"/>
        <w:rPr>
          <w:rFonts w:ascii="Tahoma" w:hAnsi="Tahoma" w:cs="Tahoma"/>
        </w:rPr>
      </w:pPr>
      <w:r w:rsidRPr="00D6164C">
        <w:rPr>
          <w:rFonts w:ascii="Tahoma" w:hAnsi="Tahoma" w:cs="Tahoma"/>
        </w:rPr>
        <w:t>с</w:t>
      </w:r>
      <w:r w:rsidR="0059540A" w:rsidRPr="00D6164C">
        <w:rPr>
          <w:rFonts w:ascii="Tahoma" w:hAnsi="Tahoma" w:cs="Tahoma"/>
        </w:rPr>
        <w:t>прияння охороні, збереженню та пропаганді культурної спадщини, історико-культурного середовища пам’яток історії та культури.</w:t>
      </w:r>
    </w:p>
    <w:p w:rsidR="00237F3B" w:rsidRPr="00D6164C" w:rsidRDefault="00237F3B" w:rsidP="00237F3B">
      <w:pPr>
        <w:widowControl/>
        <w:ind w:left="993"/>
        <w:jc w:val="both"/>
        <w:rPr>
          <w:rFonts w:ascii="Tahoma" w:hAnsi="Tahoma" w:cs="Tahoma"/>
        </w:rPr>
      </w:pPr>
    </w:p>
    <w:p w:rsidR="00706877" w:rsidRPr="00FA7113" w:rsidRDefault="00706877" w:rsidP="00237F3B">
      <w:pPr>
        <w:widowControl/>
        <w:numPr>
          <w:ilvl w:val="1"/>
          <w:numId w:val="24"/>
        </w:numPr>
        <w:ind w:left="709" w:hanging="709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ab/>
        <w:t>Ф</w:t>
      </w:r>
      <w:r w:rsidR="00D6164C">
        <w:rPr>
          <w:rFonts w:ascii="Tahoma" w:hAnsi="Tahoma" w:cs="Tahoma"/>
        </w:rPr>
        <w:t>онд здійснює</w:t>
      </w:r>
      <w:r w:rsidRPr="00FA7113">
        <w:rPr>
          <w:rFonts w:ascii="Tahoma" w:hAnsi="Tahoma" w:cs="Tahoma"/>
        </w:rPr>
        <w:t xml:space="preserve"> свою благодійну діяльність у таких основних формах:</w:t>
      </w:r>
    </w:p>
    <w:p w:rsidR="00706877" w:rsidRPr="00FA7113" w:rsidRDefault="00706877" w:rsidP="00237F3B">
      <w:pPr>
        <w:widowControl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одноразова фінансова, матеріальна та інша допомога;</w:t>
      </w:r>
    </w:p>
    <w:p w:rsidR="00706877" w:rsidRPr="00FA7113" w:rsidRDefault="00706877" w:rsidP="00237F3B">
      <w:pPr>
        <w:widowControl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систематична фінансова, матеріальна та інша допомога;</w:t>
      </w:r>
    </w:p>
    <w:p w:rsidR="00706877" w:rsidRPr="00FA7113" w:rsidRDefault="00706877" w:rsidP="00237F3B">
      <w:pPr>
        <w:widowControl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фінансування конкретних цільових програм;</w:t>
      </w:r>
    </w:p>
    <w:p w:rsidR="00706877" w:rsidRPr="00FA7113" w:rsidRDefault="00706877" w:rsidP="00237F3B">
      <w:pPr>
        <w:widowControl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допомога на основі договорів (контрактів) про благодійну діяльність;</w:t>
      </w:r>
    </w:p>
    <w:p w:rsidR="00706877" w:rsidRPr="00FA7113" w:rsidRDefault="00706877" w:rsidP="00237F3B">
      <w:pPr>
        <w:widowControl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дарування або дозвіл на безоплатне (пільгове) використання об’єктів власності;</w:t>
      </w:r>
    </w:p>
    <w:p w:rsidR="00706877" w:rsidRPr="00FA7113" w:rsidRDefault="00706877" w:rsidP="00237F3B">
      <w:pPr>
        <w:widowControl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дозвіл на використання своєї назви, емблеми, символів;</w:t>
      </w:r>
    </w:p>
    <w:p w:rsidR="00706877" w:rsidRPr="00FA7113" w:rsidRDefault="00706877" w:rsidP="00237F3B">
      <w:pPr>
        <w:widowControl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подання безпосередньо допомоги особистою працею, послугами чи передача результатів особистої творчої діяльності</w:t>
      </w:r>
      <w:r w:rsidR="00700B10">
        <w:rPr>
          <w:rFonts w:ascii="Tahoma" w:hAnsi="Tahoma" w:cs="Tahoma"/>
        </w:rPr>
        <w:t>;</w:t>
      </w:r>
    </w:p>
    <w:p w:rsidR="0059540A" w:rsidRPr="00700B10" w:rsidRDefault="0059540A" w:rsidP="00237F3B">
      <w:pPr>
        <w:widowControl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bookmarkStart w:id="0" w:name="n47"/>
      <w:bookmarkStart w:id="1" w:name="n48"/>
      <w:bookmarkEnd w:id="0"/>
      <w:bookmarkEnd w:id="1"/>
      <w:r w:rsidRPr="00700B10">
        <w:rPr>
          <w:rFonts w:ascii="Tahoma" w:hAnsi="Tahoma" w:cs="Tahoma"/>
        </w:rPr>
        <w:t>публічний збір благодійних пожертв;</w:t>
      </w:r>
    </w:p>
    <w:p w:rsidR="0059540A" w:rsidRPr="00700B10" w:rsidRDefault="0059540A" w:rsidP="00237F3B">
      <w:pPr>
        <w:widowControl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bookmarkStart w:id="2" w:name="n49"/>
      <w:bookmarkEnd w:id="2"/>
      <w:r w:rsidRPr="00700B10">
        <w:rPr>
          <w:rFonts w:ascii="Tahoma" w:hAnsi="Tahoma" w:cs="Tahoma"/>
        </w:rPr>
        <w:t>управління благодійними ендавментами;</w:t>
      </w:r>
    </w:p>
    <w:p w:rsidR="0059540A" w:rsidRPr="00700B10" w:rsidRDefault="0059540A" w:rsidP="00237F3B">
      <w:pPr>
        <w:widowControl/>
        <w:numPr>
          <w:ilvl w:val="0"/>
          <w:numId w:val="8"/>
        </w:numPr>
        <w:ind w:left="993" w:hanging="284"/>
        <w:jc w:val="both"/>
        <w:rPr>
          <w:rFonts w:ascii="Tahoma" w:hAnsi="Tahoma" w:cs="Tahoma"/>
        </w:rPr>
      </w:pPr>
      <w:bookmarkStart w:id="3" w:name="n50"/>
      <w:bookmarkStart w:id="4" w:name="n51"/>
      <w:bookmarkEnd w:id="3"/>
      <w:bookmarkEnd w:id="4"/>
      <w:r w:rsidRPr="00700B10">
        <w:rPr>
          <w:rFonts w:ascii="Tahoma" w:hAnsi="Tahoma" w:cs="Tahoma"/>
        </w:rPr>
        <w:t>проведення благодійних аукціонів, негрошових лотерей, конкурсів та інших благодійних заходів, не заборонених законом.</w:t>
      </w:r>
    </w:p>
    <w:p w:rsidR="00706877" w:rsidRPr="00FA7113" w:rsidRDefault="00706877" w:rsidP="00237F3B">
      <w:pPr>
        <w:ind w:left="709"/>
        <w:jc w:val="both"/>
        <w:rPr>
          <w:rFonts w:ascii="Tahoma" w:hAnsi="Tahoma" w:cs="Tahoma"/>
        </w:rPr>
      </w:pPr>
      <w:bookmarkStart w:id="5" w:name="bookmark3"/>
    </w:p>
    <w:p w:rsidR="00706877" w:rsidRDefault="00706877" w:rsidP="00237F3B">
      <w:pPr>
        <w:widowControl/>
        <w:numPr>
          <w:ilvl w:val="1"/>
          <w:numId w:val="24"/>
        </w:numPr>
        <w:ind w:left="709" w:hanging="709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Здійснення Ф</w:t>
      </w:r>
      <w:r w:rsidR="00700B10">
        <w:rPr>
          <w:rFonts w:ascii="Tahoma" w:hAnsi="Tahoma" w:cs="Tahoma"/>
        </w:rPr>
        <w:t>ондом</w:t>
      </w:r>
      <w:r w:rsidRPr="00FA7113">
        <w:rPr>
          <w:rFonts w:ascii="Tahoma" w:hAnsi="Tahoma" w:cs="Tahoma"/>
        </w:rPr>
        <w:t xml:space="preserve"> благодійної діяльності у вигляді надання конкретних послуг (виконання робіт), що підлягають обов'язковій сертифікації або ліцензуванню, </w:t>
      </w:r>
      <w:r w:rsidRPr="00FA7113">
        <w:rPr>
          <w:rFonts w:ascii="Tahoma" w:hAnsi="Tahoma" w:cs="Tahoma"/>
        </w:rPr>
        <w:lastRenderedPageBreak/>
        <w:t>допускається після такої сертифікації або ліцензування в установленому законодавством України порядку.</w:t>
      </w:r>
    </w:p>
    <w:p w:rsidR="00A926C6" w:rsidRPr="00106621" w:rsidRDefault="00A926C6" w:rsidP="00237F3B">
      <w:pPr>
        <w:ind w:right="-1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A0A6F" w:rsidRPr="00FA7113" w:rsidRDefault="00FA0A6F" w:rsidP="00700B10">
      <w:pPr>
        <w:widowControl/>
        <w:numPr>
          <w:ilvl w:val="0"/>
          <w:numId w:val="24"/>
        </w:numPr>
        <w:ind w:left="709" w:hanging="709"/>
        <w:jc w:val="center"/>
        <w:rPr>
          <w:rFonts w:ascii="Tahoma" w:hAnsi="Tahoma" w:cs="Tahoma"/>
          <w:b/>
          <w:caps/>
        </w:rPr>
      </w:pPr>
      <w:r w:rsidRPr="00FA7113">
        <w:rPr>
          <w:rFonts w:ascii="Tahoma" w:hAnsi="Tahoma" w:cs="Tahoma"/>
          <w:b/>
          <w:caps/>
        </w:rPr>
        <w:t>Права та обов’язки Ф</w:t>
      </w:r>
      <w:r w:rsidR="00700B10">
        <w:rPr>
          <w:rFonts w:ascii="Tahoma" w:hAnsi="Tahoma" w:cs="Tahoma"/>
          <w:b/>
          <w:caps/>
        </w:rPr>
        <w:t>онду</w:t>
      </w:r>
    </w:p>
    <w:p w:rsidR="00FA0A6F" w:rsidRPr="00FA7113" w:rsidRDefault="00FA0A6F" w:rsidP="00FA0A6F">
      <w:pPr>
        <w:jc w:val="center"/>
        <w:rPr>
          <w:rFonts w:ascii="Tahoma" w:hAnsi="Tahoma" w:cs="Tahoma"/>
          <w:b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 метою здійснення благодійної діяльності та у відповідності із основними завданнями та напрямами діяльності Ф</w:t>
      </w:r>
      <w:r w:rsidR="00700B10">
        <w:rPr>
          <w:rFonts w:ascii="Tahoma" w:hAnsi="Tahoma" w:cs="Tahoma"/>
        </w:rPr>
        <w:t>онд</w:t>
      </w:r>
      <w:r w:rsidRPr="00FA7113">
        <w:rPr>
          <w:rFonts w:ascii="Tahoma" w:hAnsi="Tahoma" w:cs="Tahoma"/>
        </w:rPr>
        <w:t xml:space="preserve"> має право: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самостійно вирішувати питання про надання благодійної допомоги її набувачам, використовувати цільові пожертвування, що подаються благодійниками на реалізацію благодійної програми згідно з умовами цього пожертвування;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об’єднуватися у спілки, асоціації та інші об’єднання, що створюються на добровільній основі </w:t>
      </w:r>
      <w:r w:rsidRPr="005F5262">
        <w:rPr>
          <w:rFonts w:ascii="Tahoma" w:hAnsi="Tahoma" w:cs="Tahoma"/>
        </w:rPr>
        <w:t>та</w:t>
      </w:r>
      <w:r w:rsidRPr="00FA7113">
        <w:rPr>
          <w:rFonts w:ascii="Tahoma" w:hAnsi="Tahoma" w:cs="Tahoma"/>
        </w:rPr>
        <w:t xml:space="preserve"> сприяють виконанню статутних завдань;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обмінюватися інформацією та спеціалістами з відповідними організаціями зарубіжних країн;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організовувати збір благодійних пожертвувань та внесків від фізичних та юридичних осіб, іноземних </w:t>
      </w:r>
      <w:r w:rsidRPr="005F5262">
        <w:rPr>
          <w:rFonts w:ascii="Tahoma" w:hAnsi="Tahoma" w:cs="Tahoma"/>
        </w:rPr>
        <w:t>держав і мі</w:t>
      </w:r>
      <w:r w:rsidRPr="00FA7113">
        <w:rPr>
          <w:rFonts w:ascii="Tahoma" w:hAnsi="Tahoma" w:cs="Tahoma"/>
        </w:rPr>
        <w:t>жнародних організацій;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постійно визначати форми, об’єкти, суб'єкти і обсяги благодійної допомоги;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відкривати рахунки (у національній та іноземній валютах) в установах банків;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засновувати засоби масової інформації, підприємства і організації, займатися видавничою діяльністю;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бути членом (учасником) інших благодійних організацій;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мати власну символіку, яка підлягає державній реєстрації у порядку, визначеному чинним законодавством України;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популяризувати своє ім’я (назву), символіку;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вносити пропозиції і порушувати клопотання перед органами державної влади і місцевого самоврядування, а також іншими особами стосовно виконання мети і статутних завдань Ф</w:t>
      </w:r>
      <w:r w:rsidR="00700B10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брати участь у розробці, громадському обговоренні, експертизі та моніторингу регуляторних та інших нормативно-правових актів, що стосуються мети і статутних завдань Ф</w:t>
      </w:r>
      <w:r w:rsidR="00700B10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700B10" w:rsidRDefault="00700B10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700B10">
        <w:rPr>
          <w:rFonts w:ascii="Tahoma" w:hAnsi="Tahoma" w:cs="Tahoma"/>
        </w:rPr>
        <w:t>представляти і захищати свої законні інтереси та інтереси своїх учасників у судах України всіх рівнів, державних та громадських органах та організаціях;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встановлювати і розвивати гуманітарні і професійні зв’язки в Україні та інших країнах, обмінюватися інформацією, волонтерами і спеціалістами з відповідними організаціями України та іноземних держав;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самостійно розробляти, затверджувати і виконувати благодійні програми, в тому числі на підставі пожертвувань та угод про благодійну допомогу;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поширювати інформацію про діяльність Ф</w:t>
      </w:r>
      <w:r w:rsidR="00700B10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пропагувати свої ідеї, мету і завдання;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укладати договори та інші правочини з метою виконання статутних завдань Ф</w:t>
      </w:r>
      <w:r w:rsidR="00700B10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з органами державного управління та місцевого самоврядування, іншими юридичними особами, громадянами та об’єднаннями громадян;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сприяти проведенню та брати участь у міжнародних, національних і місцевих конференціях, семінарах та інших освітніх, наукових і просвітніх заходах з питань, пов’язаних із метою </w:t>
      </w:r>
      <w:r w:rsidR="00700B10">
        <w:rPr>
          <w:rFonts w:ascii="Tahoma" w:hAnsi="Tahoma" w:cs="Tahoma"/>
        </w:rPr>
        <w:t xml:space="preserve">діяльності </w:t>
      </w:r>
      <w:r w:rsidRPr="00FA7113">
        <w:rPr>
          <w:rFonts w:ascii="Tahoma" w:hAnsi="Tahoma" w:cs="Tahoma"/>
        </w:rPr>
        <w:t>Ф</w:t>
      </w:r>
      <w:r w:rsidR="00700B10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бути одержувачем та набувачем гуманітарної допомоги;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у встановленому чинним законодавством порядку набувати у власність, володіти, користуватися і розпоряджатися рухомим і нерухомим майном, коштами, цінними паперами тощо; 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організовувати конкурси, благодійні фестивалі, концерти, аукціони, ярмарки та інші благодійні заходи у встановленому законодавством порядку;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lastRenderedPageBreak/>
        <w:t>встановлювати почесні відзнаки і винагороди для осіб, які мають заслуги в здійсненні статутних завдань Ф</w:t>
      </w:r>
      <w:r w:rsidR="00700B10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FA0A6F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створювати і підтримувати електронні інформаційні ресурси в мережі Інтернет, </w:t>
      </w:r>
      <w:r w:rsidRPr="005F5262">
        <w:rPr>
          <w:rFonts w:ascii="Tahoma" w:hAnsi="Tahoma" w:cs="Tahoma"/>
        </w:rPr>
        <w:t>які висвітлюють діяльність</w:t>
      </w:r>
      <w:r w:rsidRPr="00FA7113">
        <w:rPr>
          <w:rFonts w:ascii="Tahoma" w:hAnsi="Tahoma" w:cs="Tahoma"/>
        </w:rPr>
        <w:t xml:space="preserve"> Ф</w:t>
      </w:r>
      <w:r w:rsidR="00700B10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700B10" w:rsidRDefault="00700B10" w:rsidP="00700B10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700B10">
        <w:rPr>
          <w:rFonts w:ascii="Tahoma" w:hAnsi="Tahoma" w:cs="Tahoma"/>
        </w:rPr>
        <w:t>засновувати засоби масової інформації, підприємства і організації;</w:t>
      </w:r>
    </w:p>
    <w:p w:rsidR="00700B10" w:rsidRPr="00700B10" w:rsidRDefault="00700B10" w:rsidP="00700B10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700B10">
        <w:rPr>
          <w:rFonts w:ascii="Tahoma" w:hAnsi="Tahoma" w:cs="Tahoma"/>
        </w:rPr>
        <w:t xml:space="preserve">здійснювати господарську діяльність без мети одержання прибутку, що сприяє досягненню статутних цілей Фонду;  </w:t>
      </w:r>
    </w:p>
    <w:p w:rsidR="00FA0A6F" w:rsidRPr="00FA7113" w:rsidRDefault="00FA0A6F" w:rsidP="001E2A4F">
      <w:pPr>
        <w:widowControl/>
        <w:numPr>
          <w:ilvl w:val="0"/>
          <w:numId w:val="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мати інші права згідно з законодавством України.</w:t>
      </w:r>
    </w:p>
    <w:p w:rsidR="00FA0A6F" w:rsidRPr="00FA7113" w:rsidRDefault="00FA0A6F" w:rsidP="00FA0A6F">
      <w:pPr>
        <w:ind w:left="993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Ф</w:t>
      </w:r>
      <w:r w:rsidR="00700B10">
        <w:rPr>
          <w:rFonts w:ascii="Tahoma" w:hAnsi="Tahoma" w:cs="Tahoma"/>
        </w:rPr>
        <w:t>онд</w:t>
      </w:r>
      <w:r w:rsidRPr="00FA7113">
        <w:rPr>
          <w:rFonts w:ascii="Tahoma" w:hAnsi="Tahoma" w:cs="Tahoma"/>
        </w:rPr>
        <w:t xml:space="preserve"> зобов’язан</w:t>
      </w:r>
      <w:r w:rsidR="00700B10">
        <w:rPr>
          <w:rFonts w:ascii="Tahoma" w:hAnsi="Tahoma" w:cs="Tahoma"/>
        </w:rPr>
        <w:t>ий</w:t>
      </w:r>
      <w:r w:rsidRPr="00FA7113">
        <w:rPr>
          <w:rFonts w:ascii="Tahoma" w:hAnsi="Tahoma" w:cs="Tahoma"/>
        </w:rPr>
        <w:t xml:space="preserve"> забезпечувати:</w:t>
      </w:r>
    </w:p>
    <w:p w:rsidR="00FA0A6F" w:rsidRPr="00FA7113" w:rsidRDefault="00FA0A6F" w:rsidP="001E2A4F">
      <w:pPr>
        <w:widowControl/>
        <w:numPr>
          <w:ilvl w:val="0"/>
          <w:numId w:val="10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виконання статутних завдань; </w:t>
      </w:r>
    </w:p>
    <w:p w:rsidR="00FA0A6F" w:rsidRPr="00FA7113" w:rsidRDefault="00FA0A6F" w:rsidP="001E2A4F">
      <w:pPr>
        <w:widowControl/>
        <w:numPr>
          <w:ilvl w:val="0"/>
          <w:numId w:val="10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вільний доступ до своїх звітів, документів про господарську та фінансову діяльність членам Ф</w:t>
      </w:r>
      <w:r w:rsidR="00700B10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10"/>
        </w:numPr>
        <w:ind w:left="993" w:hanging="284"/>
        <w:jc w:val="both"/>
        <w:rPr>
          <w:rFonts w:ascii="Tahoma" w:hAnsi="Tahoma" w:cs="Tahoma"/>
        </w:rPr>
      </w:pPr>
      <w:r w:rsidRPr="00FA7113">
        <w:rPr>
          <w:rStyle w:val="apple-style-span"/>
          <w:rFonts w:ascii="Tahoma" w:hAnsi="Tahoma" w:cs="Tahoma"/>
        </w:rPr>
        <w:t>періодичне, але не рідше одного разу на рік, оприлюднення повних звітів про джерела залучення коштів (майна) для здійснення благодійної діяльності та про напрями їх використання, а також надання таких звітів будь-якому благодійнику Ф</w:t>
      </w:r>
      <w:r w:rsidR="00700B10">
        <w:rPr>
          <w:rStyle w:val="apple-style-span"/>
          <w:rFonts w:ascii="Tahoma" w:hAnsi="Tahoma" w:cs="Tahoma"/>
        </w:rPr>
        <w:t>онду</w:t>
      </w:r>
      <w:r w:rsidRPr="00FA7113">
        <w:rPr>
          <w:rStyle w:val="apple-style-span"/>
          <w:rFonts w:ascii="Tahoma" w:hAnsi="Tahoma" w:cs="Tahoma"/>
        </w:rPr>
        <w:t xml:space="preserve">, за запитом останнього. 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Засновники, посадові особи та працівники Ф</w:t>
      </w:r>
      <w:r w:rsidR="00700B10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не мають права отримувати матеріальних переваг і додаткових коштів у зв'язку із своїм становищем у Ф</w:t>
      </w:r>
      <w:r w:rsidR="00700B10">
        <w:rPr>
          <w:rFonts w:ascii="Tahoma" w:hAnsi="Tahoma" w:cs="Tahoma"/>
        </w:rPr>
        <w:t>онді</w:t>
      </w:r>
      <w:r w:rsidRPr="00FA7113">
        <w:rPr>
          <w:rFonts w:ascii="Tahoma" w:hAnsi="Tahoma" w:cs="Tahoma"/>
        </w:rPr>
        <w:t>.</w:t>
      </w:r>
    </w:p>
    <w:p w:rsidR="00FA0A6F" w:rsidRDefault="00FA0A6F" w:rsidP="006932F2">
      <w:pPr>
        <w:spacing w:line="360" w:lineRule="auto"/>
        <w:ind w:right="-1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A0A6F" w:rsidRPr="00FA7113" w:rsidRDefault="00700B10" w:rsidP="00700B10">
      <w:pPr>
        <w:widowControl/>
        <w:numPr>
          <w:ilvl w:val="0"/>
          <w:numId w:val="24"/>
        </w:numPr>
        <w:ind w:left="709" w:hanging="709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Благодійна програма Фонду</w:t>
      </w:r>
    </w:p>
    <w:p w:rsidR="00FA0A6F" w:rsidRPr="00FA7113" w:rsidRDefault="00FA0A6F" w:rsidP="00FA0A6F">
      <w:pPr>
        <w:jc w:val="center"/>
        <w:rPr>
          <w:rFonts w:ascii="Tahoma" w:hAnsi="Tahoma" w:cs="Tahoma"/>
          <w:b/>
        </w:rPr>
      </w:pPr>
    </w:p>
    <w:p w:rsidR="00FA0A6F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З</w:t>
      </w:r>
      <w:r w:rsidRPr="00FA7113">
        <w:rPr>
          <w:rFonts w:ascii="Tahoma" w:hAnsi="Tahoma" w:cs="Tahoma"/>
        </w:rPr>
        <w:t>дійсн</w:t>
      </w:r>
      <w:r>
        <w:rPr>
          <w:rFonts w:ascii="Tahoma" w:hAnsi="Tahoma" w:cs="Tahoma"/>
        </w:rPr>
        <w:t>юючи</w:t>
      </w:r>
      <w:r w:rsidRPr="00FA7113">
        <w:rPr>
          <w:rFonts w:ascii="Tahoma" w:hAnsi="Tahoma" w:cs="Tahoma"/>
        </w:rPr>
        <w:t xml:space="preserve"> сво</w:t>
      </w:r>
      <w:r>
        <w:rPr>
          <w:rFonts w:ascii="Tahoma" w:hAnsi="Tahoma" w:cs="Tahoma"/>
        </w:rPr>
        <w:t>ю</w:t>
      </w:r>
      <w:r w:rsidRPr="00FA7113">
        <w:rPr>
          <w:rFonts w:ascii="Tahoma" w:hAnsi="Tahoma" w:cs="Tahoma"/>
        </w:rPr>
        <w:t xml:space="preserve"> діяльн</w:t>
      </w:r>
      <w:r>
        <w:rPr>
          <w:rFonts w:ascii="Tahoma" w:hAnsi="Tahoma" w:cs="Tahoma"/>
        </w:rPr>
        <w:t>і</w:t>
      </w:r>
      <w:r w:rsidRPr="00FA7113">
        <w:rPr>
          <w:rFonts w:ascii="Tahoma" w:hAnsi="Tahoma" w:cs="Tahoma"/>
        </w:rPr>
        <w:t>ст</w:t>
      </w:r>
      <w:r>
        <w:rPr>
          <w:rFonts w:ascii="Tahoma" w:hAnsi="Tahoma" w:cs="Tahoma"/>
        </w:rPr>
        <w:t>ь,</w:t>
      </w:r>
      <w:r w:rsidR="006D4841">
        <w:rPr>
          <w:rFonts w:ascii="Tahoma" w:hAnsi="Tahoma" w:cs="Tahoma"/>
        </w:rPr>
        <w:t xml:space="preserve"> </w:t>
      </w:r>
      <w:r w:rsidRPr="005F5262">
        <w:rPr>
          <w:rFonts w:ascii="Tahoma" w:hAnsi="Tahoma" w:cs="Tahoma"/>
        </w:rPr>
        <w:t>Ф</w:t>
      </w:r>
      <w:r w:rsidR="00700B10">
        <w:rPr>
          <w:rFonts w:ascii="Tahoma" w:hAnsi="Tahoma" w:cs="Tahoma"/>
        </w:rPr>
        <w:t>онд</w:t>
      </w:r>
      <w:r w:rsidRPr="005F5262">
        <w:rPr>
          <w:rFonts w:ascii="Tahoma" w:hAnsi="Tahoma" w:cs="Tahoma"/>
        </w:rPr>
        <w:t xml:space="preserve"> затверджує благодійні</w:t>
      </w:r>
      <w:r w:rsidRPr="00FA7113">
        <w:rPr>
          <w:rFonts w:ascii="Tahoma" w:hAnsi="Tahoma" w:cs="Tahoma"/>
        </w:rPr>
        <w:t xml:space="preserve"> програми, що становлять комплекс благодійних заходів, спрямованих на вирішення завдань, що відповідають статутним цілям Ф</w:t>
      </w:r>
      <w:r w:rsidR="00700B10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На фінансування благодійних програм Ф</w:t>
      </w:r>
      <w:r w:rsidR="00700B10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повинна використовуватися вся сума надходжень, що надійшла за фінансовий рік </w:t>
      </w:r>
      <w:r w:rsidRPr="005F5262">
        <w:rPr>
          <w:rFonts w:ascii="Tahoma" w:hAnsi="Tahoma" w:cs="Tahoma"/>
        </w:rPr>
        <w:t>від</w:t>
      </w:r>
      <w:r w:rsidR="00700B10">
        <w:rPr>
          <w:rFonts w:ascii="Tahoma" w:hAnsi="Tahoma" w:cs="Tahoma"/>
        </w:rPr>
        <w:t xml:space="preserve"> </w:t>
      </w:r>
      <w:r w:rsidR="00CC4BE0">
        <w:rPr>
          <w:rFonts w:ascii="Tahoma" w:hAnsi="Tahoma" w:cs="Tahoma"/>
        </w:rPr>
        <w:t>засновників</w:t>
      </w:r>
      <w:r w:rsidR="00700B10">
        <w:rPr>
          <w:rFonts w:ascii="Tahoma" w:hAnsi="Tahoma" w:cs="Tahoma"/>
        </w:rPr>
        <w:t xml:space="preserve"> та членів Фонду</w:t>
      </w:r>
      <w:r>
        <w:rPr>
          <w:rFonts w:ascii="Tahoma" w:hAnsi="Tahoma" w:cs="Tahoma"/>
        </w:rPr>
        <w:t>, від</w:t>
      </w:r>
      <w:r w:rsidRPr="005F5262">
        <w:rPr>
          <w:rFonts w:ascii="Tahoma" w:hAnsi="Tahoma" w:cs="Tahoma"/>
        </w:rPr>
        <w:t xml:space="preserve"> благодійників, від підприємств і організацій, які перебувають у власності </w:t>
      </w:r>
      <w:r w:rsidR="00700B10">
        <w:rPr>
          <w:rFonts w:ascii="Tahoma" w:hAnsi="Tahoma" w:cs="Tahoma"/>
        </w:rPr>
        <w:t>Фонду</w:t>
      </w:r>
      <w:r w:rsidRPr="005F5262">
        <w:rPr>
          <w:rFonts w:ascii="Tahoma" w:hAnsi="Tahoma" w:cs="Tahoma"/>
        </w:rPr>
        <w:t>,</w:t>
      </w:r>
      <w:r w:rsidRPr="00FA7113">
        <w:rPr>
          <w:rFonts w:ascii="Tahoma" w:hAnsi="Tahoma" w:cs="Tahoma"/>
        </w:rPr>
        <w:t xml:space="preserve"> за винятком адміністративно-господарських витрат, </w:t>
      </w:r>
      <w:r w:rsidRPr="005F5262">
        <w:rPr>
          <w:rFonts w:ascii="Tahoma" w:hAnsi="Tahoma" w:cs="Tahoma"/>
        </w:rPr>
        <w:t>пов’язаних із</w:t>
      </w:r>
      <w:r w:rsidRPr="00FA7113">
        <w:rPr>
          <w:rFonts w:ascii="Tahoma" w:hAnsi="Tahoma" w:cs="Tahoma"/>
        </w:rPr>
        <w:t xml:space="preserve"> функціонуванням Ф</w:t>
      </w:r>
      <w:r w:rsidR="00700B10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 умови реалізації Ф</w:t>
      </w:r>
      <w:r w:rsidR="00B373BF">
        <w:rPr>
          <w:rFonts w:ascii="Tahoma" w:hAnsi="Tahoma" w:cs="Tahoma"/>
        </w:rPr>
        <w:t>ондом</w:t>
      </w:r>
      <w:r w:rsidRPr="00FA7113">
        <w:rPr>
          <w:rFonts w:ascii="Tahoma" w:hAnsi="Tahoma" w:cs="Tahoma"/>
        </w:rPr>
        <w:t xml:space="preserve"> довгострокових програм використання коштів здійснюється відповідно до термінів, визначених цими програмами.</w:t>
      </w:r>
    </w:p>
    <w:p w:rsidR="00FA0A6F" w:rsidRDefault="00FA0A6F" w:rsidP="006932F2">
      <w:pPr>
        <w:spacing w:line="360" w:lineRule="auto"/>
        <w:ind w:right="-1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bookmarkEnd w:id="5"/>
    <w:p w:rsidR="00FA0A6F" w:rsidRPr="00FA7113" w:rsidRDefault="00B373BF" w:rsidP="00B373BF">
      <w:pPr>
        <w:widowControl/>
        <w:numPr>
          <w:ilvl w:val="0"/>
          <w:numId w:val="24"/>
        </w:numPr>
        <w:ind w:left="709" w:hanging="709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 xml:space="preserve">Загальні збори </w:t>
      </w:r>
      <w:r w:rsidR="005B751E">
        <w:rPr>
          <w:rFonts w:ascii="Tahoma" w:hAnsi="Tahoma" w:cs="Tahoma"/>
          <w:b/>
          <w:caps/>
        </w:rPr>
        <w:t>учасників</w:t>
      </w:r>
      <w:r>
        <w:rPr>
          <w:rFonts w:ascii="Tahoma" w:hAnsi="Tahoma" w:cs="Tahoma"/>
          <w:b/>
          <w:caps/>
        </w:rPr>
        <w:t xml:space="preserve"> Фонду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Загальні збори </w:t>
      </w:r>
      <w:r w:rsidR="005B751E">
        <w:rPr>
          <w:rFonts w:ascii="Tahoma" w:hAnsi="Tahoma" w:cs="Tahoma"/>
        </w:rPr>
        <w:t>учасників</w:t>
      </w:r>
      <w:r w:rsidR="00B373BF">
        <w:rPr>
          <w:rFonts w:ascii="Tahoma" w:hAnsi="Tahoma" w:cs="Tahoma"/>
        </w:rPr>
        <w:t xml:space="preserve"> </w:t>
      </w:r>
      <w:r w:rsidRPr="00FA7113">
        <w:rPr>
          <w:rFonts w:ascii="Tahoma" w:hAnsi="Tahoma" w:cs="Tahoma"/>
        </w:rPr>
        <w:t>Ф</w:t>
      </w:r>
      <w:r w:rsidR="00B373BF">
        <w:rPr>
          <w:rFonts w:ascii="Tahoma" w:hAnsi="Tahoma" w:cs="Tahoma"/>
        </w:rPr>
        <w:t>онду є вищим органом управління Фонду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Право брати участь у Загальних зборах </w:t>
      </w:r>
      <w:r w:rsidR="00CC4BE0">
        <w:rPr>
          <w:rFonts w:ascii="Tahoma" w:hAnsi="Tahoma" w:cs="Tahoma"/>
        </w:rPr>
        <w:t>учасників</w:t>
      </w:r>
      <w:r w:rsidR="00B373BF">
        <w:rPr>
          <w:rFonts w:ascii="Tahoma" w:hAnsi="Tahoma" w:cs="Tahoma"/>
        </w:rPr>
        <w:t xml:space="preserve"> Фонду</w:t>
      </w:r>
      <w:r w:rsidRPr="00FA7113">
        <w:rPr>
          <w:rFonts w:ascii="Tahoma" w:hAnsi="Tahoma" w:cs="Tahoma"/>
        </w:rPr>
        <w:t xml:space="preserve"> та голосувати за прийняття рішень належить усім </w:t>
      </w:r>
      <w:r w:rsidR="00CC4BE0">
        <w:rPr>
          <w:rFonts w:ascii="Tahoma" w:hAnsi="Tahoma" w:cs="Tahoma"/>
        </w:rPr>
        <w:t>членам</w:t>
      </w:r>
      <w:r w:rsidR="00B373BF">
        <w:rPr>
          <w:rFonts w:ascii="Tahoma" w:hAnsi="Tahoma" w:cs="Tahoma"/>
        </w:rPr>
        <w:t xml:space="preserve"> Фонду</w:t>
      </w:r>
      <w:r w:rsidRPr="00FA7113">
        <w:rPr>
          <w:rFonts w:ascii="Tahoma" w:hAnsi="Tahoma" w:cs="Tahoma"/>
        </w:rPr>
        <w:t>. Члени Ф</w:t>
      </w:r>
      <w:r w:rsidR="00CC7C74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мають право призначати своїх представників. Кожен член Ф</w:t>
      </w:r>
      <w:r w:rsidR="00CC7C74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має один голос.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CC7C74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CC7C74">
        <w:rPr>
          <w:rFonts w:ascii="Tahoma" w:hAnsi="Tahoma" w:cs="Tahoma"/>
        </w:rPr>
        <w:t>Загальні збори</w:t>
      </w:r>
      <w:r w:rsidR="00CC7C74">
        <w:rPr>
          <w:rFonts w:ascii="Tahoma" w:hAnsi="Tahoma" w:cs="Tahoma"/>
        </w:rPr>
        <w:t xml:space="preserve"> </w:t>
      </w:r>
      <w:r w:rsidR="00CC4BE0">
        <w:rPr>
          <w:rFonts w:ascii="Tahoma" w:hAnsi="Tahoma" w:cs="Tahoma"/>
        </w:rPr>
        <w:t>учасників</w:t>
      </w:r>
      <w:r w:rsidRPr="00CC7C74">
        <w:rPr>
          <w:rFonts w:ascii="Tahoma" w:hAnsi="Tahoma" w:cs="Tahoma"/>
        </w:rPr>
        <w:t xml:space="preserve"> Ф</w:t>
      </w:r>
      <w:r w:rsidR="00CC7C74">
        <w:rPr>
          <w:rFonts w:ascii="Tahoma" w:hAnsi="Tahoma" w:cs="Tahoma"/>
        </w:rPr>
        <w:t>онду</w:t>
      </w:r>
      <w:r w:rsidRPr="00CC7C74">
        <w:rPr>
          <w:rFonts w:ascii="Tahoma" w:hAnsi="Tahoma" w:cs="Tahoma"/>
        </w:rPr>
        <w:t xml:space="preserve"> вважаються правомочними, як</w:t>
      </w:r>
      <w:r w:rsidR="00CC7C74">
        <w:rPr>
          <w:rFonts w:ascii="Tahoma" w:hAnsi="Tahoma" w:cs="Tahoma"/>
        </w:rPr>
        <w:t>що на них присутні 2/3 членів Фонду</w:t>
      </w:r>
      <w:r w:rsidRPr="00CC7C74">
        <w:rPr>
          <w:rFonts w:ascii="Tahoma" w:hAnsi="Tahoma" w:cs="Tahoma"/>
        </w:rPr>
        <w:t>.</w:t>
      </w:r>
    </w:p>
    <w:p w:rsidR="00FA0A6F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Загальні збори </w:t>
      </w:r>
      <w:r w:rsidR="00CC4BE0">
        <w:rPr>
          <w:rFonts w:ascii="Tahoma" w:hAnsi="Tahoma" w:cs="Tahoma"/>
        </w:rPr>
        <w:t>учасників</w:t>
      </w:r>
      <w:r w:rsidR="00CC7C74">
        <w:rPr>
          <w:rFonts w:ascii="Tahoma" w:hAnsi="Tahoma" w:cs="Tahoma"/>
        </w:rPr>
        <w:t xml:space="preserve"> </w:t>
      </w:r>
      <w:r w:rsidRPr="00FA7113">
        <w:rPr>
          <w:rFonts w:ascii="Tahoma" w:hAnsi="Tahoma" w:cs="Tahoma"/>
        </w:rPr>
        <w:t>Ф</w:t>
      </w:r>
      <w:r w:rsidR="00CC7C74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проводяться не рідше ніж один раз на рік.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lastRenderedPageBreak/>
        <w:t>Рішення про скликання Загальних зборів</w:t>
      </w:r>
      <w:r w:rsidR="00CC7C74">
        <w:rPr>
          <w:rFonts w:ascii="Tahoma" w:hAnsi="Tahoma" w:cs="Tahoma"/>
        </w:rPr>
        <w:t xml:space="preserve"> </w:t>
      </w:r>
      <w:r w:rsidR="00CC4BE0">
        <w:rPr>
          <w:rFonts w:ascii="Tahoma" w:hAnsi="Tahoma" w:cs="Tahoma"/>
        </w:rPr>
        <w:t>учасників</w:t>
      </w:r>
      <w:r w:rsidRPr="00FA7113">
        <w:rPr>
          <w:rFonts w:ascii="Tahoma" w:hAnsi="Tahoma" w:cs="Tahoma"/>
        </w:rPr>
        <w:t xml:space="preserve"> Ф</w:t>
      </w:r>
      <w:r w:rsidR="00CC7C74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приймає Президент або особа, яка виконує його функції.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 рішенням Правління або на письмову вимогу Наглядов</w:t>
      </w:r>
      <w:r w:rsidR="00CC7C74">
        <w:rPr>
          <w:rFonts w:ascii="Tahoma" w:hAnsi="Tahoma" w:cs="Tahoma"/>
        </w:rPr>
        <w:t>ої ради чи двох третин членів Фонду</w:t>
      </w:r>
      <w:r w:rsidRPr="00FA7113">
        <w:rPr>
          <w:rFonts w:ascii="Tahoma" w:hAnsi="Tahoma" w:cs="Tahoma"/>
        </w:rPr>
        <w:t xml:space="preserve"> позачергові Загальні збори</w:t>
      </w:r>
      <w:r w:rsidR="00CC7C74">
        <w:rPr>
          <w:rFonts w:ascii="Tahoma" w:hAnsi="Tahoma" w:cs="Tahoma"/>
        </w:rPr>
        <w:t xml:space="preserve"> </w:t>
      </w:r>
      <w:r w:rsidR="00CC4BE0">
        <w:rPr>
          <w:rFonts w:ascii="Tahoma" w:hAnsi="Tahoma" w:cs="Tahoma"/>
        </w:rPr>
        <w:t>учасників</w:t>
      </w:r>
      <w:r w:rsidR="00CC7C74">
        <w:rPr>
          <w:rFonts w:ascii="Tahoma" w:hAnsi="Tahoma" w:cs="Tahoma"/>
        </w:rPr>
        <w:t xml:space="preserve"> Фонду</w:t>
      </w:r>
      <w:r w:rsidRPr="00FA7113">
        <w:rPr>
          <w:rFonts w:ascii="Tahoma" w:hAnsi="Tahoma" w:cs="Tahoma"/>
        </w:rPr>
        <w:t xml:space="preserve"> мають бути скликані протягом 30 (тридцяти) календарних днів. Якщо Президент протягом зазначеного періоду не призначає час та місце проведення позачергових Загальних зборів</w:t>
      </w:r>
      <w:r w:rsidR="00CC7C74">
        <w:rPr>
          <w:rFonts w:ascii="Tahoma" w:hAnsi="Tahoma" w:cs="Tahoma"/>
        </w:rPr>
        <w:t xml:space="preserve"> </w:t>
      </w:r>
      <w:r w:rsidR="00CC4BE0">
        <w:rPr>
          <w:rFonts w:ascii="Tahoma" w:hAnsi="Tahoma" w:cs="Tahoma"/>
        </w:rPr>
        <w:t>учасників</w:t>
      </w:r>
      <w:r w:rsidRPr="00FA7113">
        <w:rPr>
          <w:rFonts w:ascii="Tahoma" w:hAnsi="Tahoma" w:cs="Tahoma"/>
        </w:rPr>
        <w:t xml:space="preserve"> Ф</w:t>
      </w:r>
      <w:r w:rsidR="00CC7C74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скликає Загальні збори</w:t>
      </w:r>
      <w:r w:rsidR="00CC7C74">
        <w:rPr>
          <w:rFonts w:ascii="Tahoma" w:hAnsi="Tahoma" w:cs="Tahoma"/>
        </w:rPr>
        <w:t xml:space="preserve"> </w:t>
      </w:r>
      <w:r w:rsidR="00CC4BE0">
        <w:rPr>
          <w:rFonts w:ascii="Tahoma" w:hAnsi="Tahoma" w:cs="Tahoma"/>
        </w:rPr>
        <w:t>учасників</w:t>
      </w:r>
      <w:r w:rsidRPr="00FA7113">
        <w:rPr>
          <w:rFonts w:ascii="Tahoma" w:hAnsi="Tahoma" w:cs="Tahoma"/>
        </w:rPr>
        <w:t xml:space="preserve"> Ф</w:t>
      </w:r>
      <w:r w:rsidR="00CC7C74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ініціатор.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Особа (орган), яка скликає Загальні збори</w:t>
      </w:r>
      <w:r w:rsidR="00CF43AB">
        <w:rPr>
          <w:rFonts w:ascii="Tahoma" w:hAnsi="Tahoma" w:cs="Tahoma"/>
        </w:rPr>
        <w:t xml:space="preserve"> </w:t>
      </w:r>
      <w:r w:rsidR="00CC4BE0">
        <w:rPr>
          <w:rFonts w:ascii="Tahoma" w:hAnsi="Tahoma" w:cs="Tahoma"/>
        </w:rPr>
        <w:t>учасників</w:t>
      </w:r>
      <w:r w:rsidR="00CF43AB">
        <w:rPr>
          <w:rFonts w:ascii="Tahoma" w:hAnsi="Tahoma" w:cs="Tahoma"/>
        </w:rPr>
        <w:t xml:space="preserve"> Фонду</w:t>
      </w:r>
      <w:r w:rsidRPr="00FA7113">
        <w:rPr>
          <w:rFonts w:ascii="Tahoma" w:hAnsi="Tahoma" w:cs="Tahoma"/>
        </w:rPr>
        <w:t>, повинна надати членам 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порядок денний Загальних зборів</w:t>
      </w:r>
      <w:r w:rsidR="00CF43AB">
        <w:rPr>
          <w:rFonts w:ascii="Tahoma" w:hAnsi="Tahoma" w:cs="Tahoma"/>
        </w:rPr>
        <w:t xml:space="preserve"> </w:t>
      </w:r>
      <w:r w:rsidR="00CC4BE0">
        <w:rPr>
          <w:rFonts w:ascii="Tahoma" w:hAnsi="Tahoma" w:cs="Tahoma"/>
        </w:rPr>
        <w:t>учасників</w:t>
      </w:r>
      <w:r w:rsidRPr="00FA7113">
        <w:rPr>
          <w:rFonts w:ascii="Tahoma" w:hAnsi="Tahoma" w:cs="Tahoma"/>
        </w:rPr>
        <w:t xml:space="preserve"> 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не пізніше ніж за 10 (десять) календарних днів до дня їх проведення.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Головує на Загальних зборах </w:t>
      </w:r>
      <w:r w:rsidR="00CC4BE0">
        <w:rPr>
          <w:rFonts w:ascii="Tahoma" w:hAnsi="Tahoma" w:cs="Tahoma"/>
        </w:rPr>
        <w:t>учасників</w:t>
      </w:r>
      <w:r w:rsidR="00CF43AB">
        <w:rPr>
          <w:rFonts w:ascii="Tahoma" w:hAnsi="Tahoma" w:cs="Tahoma"/>
        </w:rPr>
        <w:t xml:space="preserve"> </w:t>
      </w:r>
      <w:r w:rsidRPr="00FA7113">
        <w:rPr>
          <w:rFonts w:ascii="Tahoma" w:hAnsi="Tahoma" w:cs="Tahoma"/>
        </w:rPr>
        <w:t>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Президент. Обов’язки секретаря Загальних зборів</w:t>
      </w:r>
      <w:r w:rsidR="00CF43AB">
        <w:rPr>
          <w:rFonts w:ascii="Tahoma" w:hAnsi="Tahoma" w:cs="Tahoma"/>
        </w:rPr>
        <w:t xml:space="preserve"> </w:t>
      </w:r>
      <w:r w:rsidR="00CC4BE0">
        <w:rPr>
          <w:rFonts w:ascii="Tahoma" w:hAnsi="Tahoma" w:cs="Tahoma"/>
        </w:rPr>
        <w:t>учасників</w:t>
      </w:r>
      <w:r w:rsidRPr="00FA7113">
        <w:rPr>
          <w:rFonts w:ascii="Tahoma" w:hAnsi="Tahoma" w:cs="Tahoma"/>
        </w:rPr>
        <w:t xml:space="preserve"> 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виконує о</w:t>
      </w:r>
      <w:r>
        <w:rPr>
          <w:rFonts w:ascii="Tahoma" w:hAnsi="Tahoma" w:cs="Tahoma"/>
        </w:rPr>
        <w:t xml:space="preserve">соба, яка обирається з числа присутніх на </w:t>
      </w:r>
      <w:r w:rsidRPr="00FA7113">
        <w:rPr>
          <w:rFonts w:ascii="Tahoma" w:hAnsi="Tahoma" w:cs="Tahoma"/>
        </w:rPr>
        <w:t>Загальних зборах</w:t>
      </w:r>
      <w:r w:rsidR="00CF43AB">
        <w:rPr>
          <w:rFonts w:ascii="Tahoma" w:hAnsi="Tahoma" w:cs="Tahoma"/>
        </w:rPr>
        <w:t xml:space="preserve"> </w:t>
      </w:r>
      <w:r w:rsidR="00CC4BE0">
        <w:rPr>
          <w:rFonts w:ascii="Tahoma" w:hAnsi="Tahoma" w:cs="Tahoma"/>
        </w:rPr>
        <w:t>учасників</w:t>
      </w:r>
      <w:r w:rsidR="00CC4BE0" w:rsidRPr="00FA7113">
        <w:rPr>
          <w:rFonts w:ascii="Tahoma" w:hAnsi="Tahoma" w:cs="Tahoma"/>
        </w:rPr>
        <w:t xml:space="preserve"> </w:t>
      </w:r>
      <w:r w:rsidR="00CC4BE0">
        <w:rPr>
          <w:rFonts w:ascii="Tahoma" w:hAnsi="Tahoma" w:cs="Tahoma"/>
        </w:rPr>
        <w:t xml:space="preserve"> </w:t>
      </w:r>
      <w:r w:rsidRPr="00FA7113">
        <w:rPr>
          <w:rFonts w:ascii="Tahoma" w:hAnsi="Tahoma" w:cs="Tahoma"/>
        </w:rPr>
        <w:t>Ф</w:t>
      </w:r>
      <w:r w:rsidR="00CF43AB">
        <w:rPr>
          <w:rFonts w:ascii="Tahoma" w:hAnsi="Tahoma" w:cs="Tahoma"/>
        </w:rPr>
        <w:t>онду</w:t>
      </w:r>
      <w:r>
        <w:rPr>
          <w:rFonts w:ascii="Tahoma" w:hAnsi="Tahoma" w:cs="Tahoma"/>
        </w:rPr>
        <w:t xml:space="preserve"> осіб</w:t>
      </w:r>
      <w:r w:rsidRPr="00FA7113">
        <w:rPr>
          <w:rFonts w:ascii="Tahoma" w:hAnsi="Tahoma" w:cs="Tahoma"/>
        </w:rPr>
        <w:t>. Протоколи Загальних зборів</w:t>
      </w:r>
      <w:r w:rsidR="00CF43AB">
        <w:rPr>
          <w:rFonts w:ascii="Tahoma" w:hAnsi="Tahoma" w:cs="Tahoma"/>
        </w:rPr>
        <w:t xml:space="preserve"> </w:t>
      </w:r>
      <w:r w:rsidR="00CC4BE0">
        <w:rPr>
          <w:rFonts w:ascii="Tahoma" w:hAnsi="Tahoma" w:cs="Tahoma"/>
        </w:rPr>
        <w:t>учасників</w:t>
      </w:r>
      <w:r w:rsidR="00CF43AB">
        <w:rPr>
          <w:rFonts w:ascii="Tahoma" w:hAnsi="Tahoma" w:cs="Tahoma"/>
        </w:rPr>
        <w:t xml:space="preserve"> Фонду </w:t>
      </w:r>
      <w:r w:rsidRPr="00FA7113">
        <w:rPr>
          <w:rFonts w:ascii="Tahoma" w:hAnsi="Tahoma" w:cs="Tahoma"/>
        </w:rPr>
        <w:t>підписуються головуючим та секретарем.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Style w:val="apple-style-span"/>
          <w:rFonts w:ascii="Tahoma" w:hAnsi="Tahoma" w:cs="Tahoma"/>
        </w:rPr>
      </w:pPr>
      <w:r w:rsidRPr="00FA7113">
        <w:rPr>
          <w:rFonts w:ascii="Tahoma" w:hAnsi="Tahoma" w:cs="Tahoma"/>
        </w:rPr>
        <w:t>Рішення Загальних зборів</w:t>
      </w:r>
      <w:r w:rsidR="00CF43AB">
        <w:rPr>
          <w:rFonts w:ascii="Tahoma" w:hAnsi="Tahoma" w:cs="Tahoma"/>
        </w:rPr>
        <w:t xml:space="preserve"> </w:t>
      </w:r>
      <w:r w:rsidR="00CC4BE0">
        <w:rPr>
          <w:rFonts w:ascii="Tahoma" w:hAnsi="Tahoma" w:cs="Tahoma"/>
        </w:rPr>
        <w:t>учасників</w:t>
      </w:r>
      <w:r w:rsidR="00CF43AB">
        <w:rPr>
          <w:rFonts w:ascii="Tahoma" w:hAnsi="Tahoma" w:cs="Tahoma"/>
        </w:rPr>
        <w:t xml:space="preserve"> Фонду</w:t>
      </w:r>
      <w:r w:rsidRPr="00FA7113">
        <w:rPr>
          <w:rFonts w:ascii="Tahoma" w:hAnsi="Tahoma" w:cs="Tahoma"/>
        </w:rPr>
        <w:t xml:space="preserve"> приймаються простою більшістю голосів.</w:t>
      </w:r>
    </w:p>
    <w:p w:rsidR="00FA0A6F" w:rsidRPr="00FA7113" w:rsidRDefault="00FA0A6F" w:rsidP="00FA0A6F">
      <w:pPr>
        <w:jc w:val="both"/>
        <w:rPr>
          <w:rStyle w:val="apple-style-span"/>
          <w:rFonts w:ascii="Tahoma" w:hAnsi="Tahoma" w:cs="Tahoma"/>
        </w:rPr>
      </w:pPr>
    </w:p>
    <w:p w:rsidR="004F2266" w:rsidRDefault="00FA0A6F" w:rsidP="00FA0A6F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4F2266">
        <w:rPr>
          <w:rStyle w:val="apple-style-span"/>
          <w:rFonts w:ascii="Tahoma" w:hAnsi="Tahoma" w:cs="Tahoma"/>
        </w:rPr>
        <w:t>Рішення про внесення змін до Статуту Ф</w:t>
      </w:r>
      <w:r w:rsidR="00CF43AB" w:rsidRPr="004F2266">
        <w:rPr>
          <w:rStyle w:val="apple-style-span"/>
          <w:rFonts w:ascii="Tahoma" w:hAnsi="Tahoma" w:cs="Tahoma"/>
        </w:rPr>
        <w:t>онду</w:t>
      </w:r>
      <w:r w:rsidRPr="004F2266">
        <w:rPr>
          <w:rStyle w:val="apple-style-span"/>
          <w:rFonts w:ascii="Tahoma" w:hAnsi="Tahoma" w:cs="Tahoma"/>
        </w:rPr>
        <w:t xml:space="preserve"> та про ліквідацію Ф</w:t>
      </w:r>
      <w:r w:rsidR="00CF43AB" w:rsidRPr="004F2266">
        <w:rPr>
          <w:rStyle w:val="apple-style-span"/>
          <w:rFonts w:ascii="Tahoma" w:hAnsi="Tahoma" w:cs="Tahoma"/>
        </w:rPr>
        <w:t>онду</w:t>
      </w:r>
      <w:r w:rsidRPr="004F2266">
        <w:rPr>
          <w:rStyle w:val="apple-style-span"/>
          <w:rFonts w:ascii="Tahoma" w:hAnsi="Tahoma" w:cs="Tahoma"/>
        </w:rPr>
        <w:t xml:space="preserve"> приймаються більшістю не менш як у 3/4 голосів від числа присутніх членів. </w:t>
      </w:r>
      <w:r w:rsidRPr="004F2266">
        <w:rPr>
          <w:rFonts w:ascii="Tahoma" w:hAnsi="Tahoma" w:cs="Tahoma"/>
        </w:rPr>
        <w:t xml:space="preserve">Голосування на Загальних зборах </w:t>
      </w:r>
      <w:r w:rsidR="00CC4BE0" w:rsidRPr="004F2266">
        <w:rPr>
          <w:rFonts w:ascii="Tahoma" w:hAnsi="Tahoma" w:cs="Tahoma"/>
        </w:rPr>
        <w:t xml:space="preserve">учасників </w:t>
      </w:r>
      <w:r w:rsidRPr="004F2266">
        <w:rPr>
          <w:rFonts w:ascii="Tahoma" w:hAnsi="Tahoma" w:cs="Tahoma"/>
        </w:rPr>
        <w:t>Ф</w:t>
      </w:r>
      <w:r w:rsidR="00CF43AB" w:rsidRPr="004F2266">
        <w:rPr>
          <w:rFonts w:ascii="Tahoma" w:hAnsi="Tahoma" w:cs="Tahoma"/>
        </w:rPr>
        <w:t>онду</w:t>
      </w:r>
      <w:r w:rsidRPr="004F2266">
        <w:rPr>
          <w:rFonts w:ascii="Tahoma" w:hAnsi="Tahoma" w:cs="Tahoma"/>
        </w:rPr>
        <w:t xml:space="preserve"> є відкритим.</w:t>
      </w:r>
    </w:p>
    <w:p w:rsidR="00FA0A6F" w:rsidRPr="004F2266" w:rsidRDefault="00FA0A6F" w:rsidP="004F2266">
      <w:pPr>
        <w:widowControl/>
        <w:jc w:val="both"/>
        <w:rPr>
          <w:rFonts w:ascii="Tahoma" w:hAnsi="Tahoma" w:cs="Tahoma"/>
        </w:rPr>
      </w:pPr>
      <w:r w:rsidRPr="004F2266">
        <w:rPr>
          <w:rFonts w:ascii="Tahoma" w:hAnsi="Tahoma" w:cs="Tahoma"/>
        </w:rPr>
        <w:t xml:space="preserve"> </w:t>
      </w: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До компетенції Загальних зборів</w:t>
      </w:r>
      <w:r w:rsidR="00CF43AB">
        <w:rPr>
          <w:rFonts w:ascii="Tahoma" w:hAnsi="Tahoma" w:cs="Tahoma"/>
        </w:rPr>
        <w:t xml:space="preserve"> членів</w:t>
      </w:r>
      <w:r w:rsidRPr="00FA7113">
        <w:rPr>
          <w:rFonts w:ascii="Tahoma" w:hAnsi="Tahoma" w:cs="Tahoma"/>
        </w:rPr>
        <w:t xml:space="preserve"> 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належить:</w:t>
      </w:r>
    </w:p>
    <w:p w:rsidR="00FA0A6F" w:rsidRPr="00FA7113" w:rsidRDefault="00FA0A6F" w:rsidP="001E2A4F">
      <w:pPr>
        <w:widowControl/>
        <w:numPr>
          <w:ilvl w:val="0"/>
          <w:numId w:val="11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затвердження Статуту 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внесення змін до нього;</w:t>
      </w:r>
    </w:p>
    <w:p w:rsidR="00FA0A6F" w:rsidRPr="00FA7113" w:rsidRDefault="00FA0A6F" w:rsidP="001E2A4F">
      <w:pPr>
        <w:widowControl/>
        <w:numPr>
          <w:ilvl w:val="0"/>
          <w:numId w:val="11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обрання та відкликання членів Правління та Наглядової ради, а також обрання та звільнення Президента, Голови Правління та Голови Наглядової ради;</w:t>
      </w:r>
    </w:p>
    <w:p w:rsidR="005B751E" w:rsidRPr="00FA7113" w:rsidRDefault="005B751E" w:rsidP="005B751E">
      <w:pPr>
        <w:widowControl/>
        <w:numPr>
          <w:ilvl w:val="0"/>
          <w:numId w:val="11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визначення основних напрямів діяльності Ф</w:t>
      </w:r>
      <w:r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5B751E" w:rsidRPr="00FA7113" w:rsidRDefault="005B751E" w:rsidP="005B751E">
      <w:pPr>
        <w:widowControl/>
        <w:numPr>
          <w:ilvl w:val="0"/>
          <w:numId w:val="11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затвердження благодійних програм, кошторису витрат на рік та звітів про їх виконання;</w:t>
      </w:r>
    </w:p>
    <w:p w:rsidR="005B751E" w:rsidRPr="00FA7113" w:rsidRDefault="005B751E" w:rsidP="005B751E">
      <w:pPr>
        <w:widowControl/>
        <w:numPr>
          <w:ilvl w:val="0"/>
          <w:numId w:val="11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заслуховування та затвердження річних звітів Правління, Наглядової ради;</w:t>
      </w:r>
    </w:p>
    <w:p w:rsidR="00FA0A6F" w:rsidRPr="00FA7113" w:rsidRDefault="00FA0A6F" w:rsidP="001E2A4F">
      <w:pPr>
        <w:widowControl/>
        <w:numPr>
          <w:ilvl w:val="0"/>
          <w:numId w:val="11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прийняття рішення про створення, реорганізацію та ліквідацію відділень, філій, представництв 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затвердження їх положень;</w:t>
      </w:r>
    </w:p>
    <w:p w:rsidR="00FA0A6F" w:rsidRPr="00FA7113" w:rsidRDefault="00FA0A6F" w:rsidP="001E2A4F">
      <w:pPr>
        <w:widowControl/>
        <w:numPr>
          <w:ilvl w:val="0"/>
          <w:numId w:val="11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прийняття рішень про реорганізацію та ліквідацію 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11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виключення членів Правління та членів Н</w:t>
      </w:r>
      <w:r w:rsidR="00CF43AB">
        <w:rPr>
          <w:rFonts w:ascii="Tahoma" w:hAnsi="Tahoma" w:cs="Tahoma"/>
        </w:rPr>
        <w:t>аглядової ради з числа членів Фонду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11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затвердження організаційної структури, граничної чи</w:t>
      </w:r>
      <w:r w:rsidR="00CF43AB">
        <w:rPr>
          <w:rFonts w:ascii="Tahoma" w:hAnsi="Tahoma" w:cs="Tahoma"/>
        </w:rPr>
        <w:t>сельності Виконавчої дирекції Фонду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ind w:left="993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Загальні збори 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можуть розглядати будь-які інші питання, що виникають у зв'язку з діяльністю 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та віднесені до компетенції інших органів.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CF43AB" w:rsidP="00CF43AB">
      <w:pPr>
        <w:widowControl/>
        <w:numPr>
          <w:ilvl w:val="0"/>
          <w:numId w:val="24"/>
        </w:numPr>
        <w:ind w:left="709" w:hanging="709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Президент Фонду</w:t>
      </w:r>
    </w:p>
    <w:p w:rsidR="00FA0A6F" w:rsidRPr="00FA7113" w:rsidRDefault="00FA0A6F" w:rsidP="00CF43AB">
      <w:pPr>
        <w:ind w:left="709"/>
        <w:jc w:val="center"/>
        <w:rPr>
          <w:rFonts w:ascii="Tahoma" w:hAnsi="Tahoma" w:cs="Tahoma"/>
          <w:b/>
          <w:caps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Президент 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обирається Загальними зборами 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з числа членів 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строком на 3 (три) роки.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Президент 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: </w:t>
      </w:r>
    </w:p>
    <w:p w:rsidR="00FA0A6F" w:rsidRPr="00FA7113" w:rsidRDefault="00FA0A6F" w:rsidP="001E2A4F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головує на Загальних зборах</w:t>
      </w:r>
      <w:r w:rsidR="00CF43AB">
        <w:rPr>
          <w:rFonts w:ascii="Tahoma" w:hAnsi="Tahoma" w:cs="Tahoma"/>
        </w:rPr>
        <w:t xml:space="preserve"> членів</w:t>
      </w:r>
      <w:r w:rsidRPr="00FA7113">
        <w:rPr>
          <w:rFonts w:ascii="Tahoma" w:hAnsi="Tahoma" w:cs="Tahoma"/>
        </w:rPr>
        <w:t xml:space="preserve"> 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; </w:t>
      </w:r>
    </w:p>
    <w:p w:rsidR="00FA0A6F" w:rsidRPr="00FA7113" w:rsidRDefault="00FA0A6F" w:rsidP="001E2A4F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скликає Загальні збори </w:t>
      </w:r>
      <w:r w:rsidR="00CF43AB">
        <w:rPr>
          <w:rFonts w:ascii="Tahoma" w:hAnsi="Tahoma" w:cs="Tahoma"/>
        </w:rPr>
        <w:t xml:space="preserve">членів </w:t>
      </w:r>
      <w:r w:rsidRPr="00FA7113">
        <w:rPr>
          <w:rFonts w:ascii="Tahoma" w:hAnsi="Tahoma" w:cs="Tahoma"/>
        </w:rPr>
        <w:t>Ф</w:t>
      </w:r>
      <w:r w:rsidR="00CF43AB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lastRenderedPageBreak/>
        <w:t>керує підготовкою матеріалів і проектів рішень для обговорення на Загальних зборах</w:t>
      </w:r>
      <w:r w:rsidR="00CF43AB">
        <w:rPr>
          <w:rFonts w:ascii="Tahoma" w:hAnsi="Tahoma" w:cs="Tahoma"/>
        </w:rPr>
        <w:t xml:space="preserve"> членів Фонду</w:t>
      </w:r>
      <w:r w:rsidRPr="00FA7113">
        <w:rPr>
          <w:rFonts w:ascii="Tahoma" w:hAnsi="Tahoma" w:cs="Tahoma"/>
        </w:rPr>
        <w:t xml:space="preserve">; </w:t>
      </w:r>
    </w:p>
    <w:p w:rsidR="00FA0A6F" w:rsidRDefault="00FA0A6F" w:rsidP="001E2A4F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вносить питання для обговорення на Загальних зборах</w:t>
      </w:r>
      <w:r w:rsidR="00CF43AB">
        <w:rPr>
          <w:rFonts w:ascii="Tahoma" w:hAnsi="Tahoma" w:cs="Tahoma"/>
        </w:rPr>
        <w:t xml:space="preserve"> членів Фонду</w:t>
      </w:r>
      <w:r w:rsidRPr="00FA7113">
        <w:rPr>
          <w:rFonts w:ascii="Tahoma" w:hAnsi="Tahoma" w:cs="Tahoma"/>
        </w:rPr>
        <w:t xml:space="preserve">; </w:t>
      </w:r>
    </w:p>
    <w:p w:rsidR="00E357F3" w:rsidRPr="00E357F3" w:rsidRDefault="00E357F3" w:rsidP="00E357F3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організовує виконання рішень Загальних зборів </w:t>
      </w:r>
      <w:r w:rsidR="009F0032">
        <w:rPr>
          <w:rFonts w:ascii="Tahoma" w:hAnsi="Tahoma" w:cs="Tahoma"/>
        </w:rPr>
        <w:t>членів Фонду</w:t>
      </w:r>
      <w:r w:rsidRPr="00FA7113">
        <w:rPr>
          <w:rFonts w:ascii="Tahoma" w:hAnsi="Tahoma" w:cs="Tahoma"/>
        </w:rPr>
        <w:t xml:space="preserve"> і звітує перед ними; </w:t>
      </w:r>
    </w:p>
    <w:p w:rsidR="001B185D" w:rsidRDefault="001B185D" w:rsidP="001E2A4F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здійснює управління поточною діяльністю Фонду між Загальними зборами членів Фонду</w:t>
      </w:r>
      <w:r w:rsidR="005B751E">
        <w:rPr>
          <w:rFonts w:ascii="Tahoma" w:hAnsi="Tahoma" w:cs="Tahoma"/>
        </w:rPr>
        <w:t xml:space="preserve"> та засіданнями Правління Фонду</w:t>
      </w:r>
      <w:r>
        <w:rPr>
          <w:rFonts w:ascii="Tahoma" w:hAnsi="Tahoma" w:cs="Tahoma"/>
        </w:rPr>
        <w:t xml:space="preserve"> і несе відповідальність за ефективність його роботи;</w:t>
      </w:r>
    </w:p>
    <w:p w:rsidR="00FA0A6F" w:rsidRDefault="00FA0A6F" w:rsidP="001E2A4F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діє від імені Ф</w:t>
      </w:r>
      <w:r w:rsidR="00CF43AB">
        <w:rPr>
          <w:rFonts w:ascii="Tahoma" w:hAnsi="Tahoma" w:cs="Tahoma"/>
        </w:rPr>
        <w:t>онду</w:t>
      </w:r>
      <w:r w:rsidR="005B751E">
        <w:rPr>
          <w:rFonts w:ascii="Tahoma" w:hAnsi="Tahoma" w:cs="Tahoma"/>
        </w:rPr>
        <w:t>, без довіреності представляє його</w:t>
      </w:r>
      <w:r w:rsidRPr="00FA7113">
        <w:rPr>
          <w:rFonts w:ascii="Tahoma" w:hAnsi="Tahoma" w:cs="Tahoma"/>
        </w:rPr>
        <w:t xml:space="preserve"> інтереси у відносинах з державними органами і громадськими організаціями, науковими, культурно-просвітницькими установами, комерційними структурами, організаціями, окремими громадянами; </w:t>
      </w:r>
    </w:p>
    <w:p w:rsidR="00E357F3" w:rsidRPr="00FA7113" w:rsidRDefault="005B751E" w:rsidP="00E357F3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вносить на розгляд Правління</w:t>
      </w:r>
      <w:r w:rsidR="00E357F3" w:rsidRPr="00FA7113">
        <w:rPr>
          <w:rFonts w:ascii="Tahoma" w:hAnsi="Tahoma" w:cs="Tahoma"/>
        </w:rPr>
        <w:t xml:space="preserve"> Ф</w:t>
      </w:r>
      <w:r w:rsidR="009F0032">
        <w:rPr>
          <w:rFonts w:ascii="Tahoma" w:hAnsi="Tahoma" w:cs="Tahoma"/>
        </w:rPr>
        <w:t>онду кошториси доходів і видатків Фонду</w:t>
      </w:r>
      <w:r w:rsidR="00E357F3" w:rsidRPr="00FA7113">
        <w:rPr>
          <w:rFonts w:ascii="Tahoma" w:hAnsi="Tahoma" w:cs="Tahoma"/>
        </w:rPr>
        <w:t xml:space="preserve">, звіти про надходження і витрати коштів; </w:t>
      </w:r>
    </w:p>
    <w:p w:rsidR="00E357F3" w:rsidRPr="00FA7113" w:rsidRDefault="00E357F3" w:rsidP="00E357F3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визначає форми і розміри оплати праці штатних працівників </w:t>
      </w:r>
      <w:r w:rsidRPr="00B80975">
        <w:rPr>
          <w:rFonts w:ascii="Tahoma" w:hAnsi="Tahoma" w:cs="Tahoma"/>
        </w:rPr>
        <w:t>Виконавчої дирекції</w:t>
      </w:r>
      <w:r w:rsidR="009F0032">
        <w:rPr>
          <w:rFonts w:ascii="Tahoma" w:hAnsi="Tahoma" w:cs="Tahoma"/>
        </w:rPr>
        <w:t xml:space="preserve"> Фонду</w:t>
      </w:r>
      <w:r w:rsidRPr="00FA7113">
        <w:rPr>
          <w:rFonts w:ascii="Tahoma" w:hAnsi="Tahoma" w:cs="Tahoma"/>
        </w:rPr>
        <w:t xml:space="preserve"> у межах затвердженого Загальними зборами</w:t>
      </w:r>
      <w:r w:rsidR="009F0032">
        <w:rPr>
          <w:rFonts w:ascii="Tahoma" w:hAnsi="Tahoma" w:cs="Tahoma"/>
        </w:rPr>
        <w:t xml:space="preserve"> членів</w:t>
      </w:r>
      <w:r w:rsidRPr="00FA7113">
        <w:rPr>
          <w:rFonts w:ascii="Tahoma" w:hAnsi="Tahoma" w:cs="Tahoma"/>
        </w:rPr>
        <w:t xml:space="preserve">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кошторису; </w:t>
      </w:r>
    </w:p>
    <w:p w:rsidR="00E357F3" w:rsidRPr="00FA7113" w:rsidRDefault="00E357F3" w:rsidP="00E357F3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здійснює координацію діяльності </w:t>
      </w:r>
      <w:r w:rsidR="009F0032">
        <w:rPr>
          <w:rFonts w:ascii="Tahoma" w:hAnsi="Tahoma" w:cs="Tahoma"/>
        </w:rPr>
        <w:t xml:space="preserve"> філій та представництв Фонду</w:t>
      </w:r>
      <w:r w:rsidRPr="00FA7113">
        <w:rPr>
          <w:rFonts w:ascii="Tahoma" w:hAnsi="Tahoma" w:cs="Tahoma"/>
        </w:rPr>
        <w:t xml:space="preserve">; </w:t>
      </w:r>
    </w:p>
    <w:p w:rsidR="00E357F3" w:rsidRPr="00FA7113" w:rsidRDefault="00E357F3" w:rsidP="00E357F3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заслуховує та затверджує звіти  філій та/або представництв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; </w:t>
      </w:r>
    </w:p>
    <w:p w:rsidR="00E357F3" w:rsidRPr="00FA7113" w:rsidRDefault="00E357F3" w:rsidP="00E357F3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має право підпису фінансових документів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, кошторисів доходів і видатків, звітів, листів та інших ділових документів, претензій, позовних заяв та інших документів до суду та інших державних установ та органів; </w:t>
      </w:r>
    </w:p>
    <w:p w:rsidR="00E357F3" w:rsidRDefault="00E357F3" w:rsidP="00E357F3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здійснює господарське управління майном та коштами Ф</w:t>
      </w:r>
      <w:r w:rsidR="009F0032">
        <w:rPr>
          <w:rFonts w:ascii="Tahoma" w:hAnsi="Tahoma" w:cs="Tahoma"/>
        </w:rPr>
        <w:t>онду</w:t>
      </w:r>
      <w:r>
        <w:rPr>
          <w:rFonts w:ascii="Tahoma" w:hAnsi="Tahoma" w:cs="Tahoma"/>
        </w:rPr>
        <w:t xml:space="preserve"> відповідно до вимог внутрішніх нормативних документів</w:t>
      </w:r>
      <w:r w:rsidRPr="00FA7113">
        <w:rPr>
          <w:rFonts w:ascii="Tahoma" w:hAnsi="Tahoma" w:cs="Tahoma"/>
        </w:rPr>
        <w:t>, укладає від імені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угоди, договори, видає обов'язкові для виконання</w:t>
      </w:r>
      <w:r>
        <w:rPr>
          <w:rFonts w:ascii="Tahoma" w:hAnsi="Tahoma" w:cs="Tahoma"/>
        </w:rPr>
        <w:t xml:space="preserve"> працівниками Виконавчої дирекції</w:t>
      </w:r>
      <w:r w:rsidRPr="00FA7113">
        <w:rPr>
          <w:rFonts w:ascii="Tahoma" w:hAnsi="Tahoma" w:cs="Tahoma"/>
        </w:rPr>
        <w:t xml:space="preserve"> накази та розпорядження, видає довіреності;</w:t>
      </w:r>
    </w:p>
    <w:p w:rsidR="00E357F3" w:rsidRPr="00FA7113" w:rsidRDefault="00E357F3" w:rsidP="00E357F3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рамках основних завдань та напрямів діяльності, затверджених благодійних програм Ф</w:t>
      </w:r>
      <w:r w:rsidR="009F0032">
        <w:rPr>
          <w:rFonts w:ascii="Tahoma" w:hAnsi="Tahoma" w:cs="Tahoma"/>
        </w:rPr>
        <w:t>онду</w:t>
      </w:r>
      <w:r w:rsidR="0033146D">
        <w:rPr>
          <w:rFonts w:ascii="Tahoma" w:hAnsi="Tahoma" w:cs="Tahoma"/>
        </w:rPr>
        <w:t xml:space="preserve"> </w:t>
      </w:r>
      <w:r w:rsidRPr="00FA7113">
        <w:rPr>
          <w:rFonts w:ascii="Tahoma" w:hAnsi="Tahoma" w:cs="Tahoma"/>
        </w:rPr>
        <w:t>укладає від імені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договори</w:t>
      </w:r>
      <w:r>
        <w:rPr>
          <w:rFonts w:ascii="Tahoma" w:hAnsi="Tahoma" w:cs="Tahoma"/>
        </w:rPr>
        <w:t xml:space="preserve"> про співробітництво та/або благодійну діяльність</w:t>
      </w:r>
      <w:r w:rsidRPr="00FA7113">
        <w:rPr>
          <w:rFonts w:ascii="Tahoma" w:hAnsi="Tahoma" w:cs="Tahoma"/>
        </w:rPr>
        <w:t>, меморандуми</w:t>
      </w:r>
      <w:r>
        <w:rPr>
          <w:rFonts w:ascii="Tahoma" w:hAnsi="Tahoma" w:cs="Tahoma"/>
        </w:rPr>
        <w:t xml:space="preserve"> про співробітництво;</w:t>
      </w:r>
    </w:p>
    <w:p w:rsidR="00E357F3" w:rsidRPr="00FA7113" w:rsidRDefault="00E357F3" w:rsidP="00E357F3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відкриває та закриває рахунки в банківських та інших фінансово-кредитних установах; </w:t>
      </w:r>
    </w:p>
    <w:p w:rsidR="00E357F3" w:rsidRPr="00FA7113" w:rsidRDefault="00E357F3" w:rsidP="00E357F3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видає необхідні для здійснення діяльності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накази, розпорядження та вказівки, обов'язкові для всіх працівників Виконавчої дирекції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; </w:t>
      </w:r>
    </w:p>
    <w:p w:rsidR="00E357F3" w:rsidRDefault="00E357F3" w:rsidP="00E357F3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приймає та звільняє з роботи штатних та позаштатних працівників </w:t>
      </w:r>
      <w:r>
        <w:rPr>
          <w:rFonts w:ascii="Tahoma" w:hAnsi="Tahoma" w:cs="Tahoma"/>
        </w:rPr>
        <w:t xml:space="preserve">Виконавчої дирекції </w:t>
      </w:r>
      <w:r w:rsidRPr="00FA7113">
        <w:rPr>
          <w:rFonts w:ascii="Tahoma" w:hAnsi="Tahoma" w:cs="Tahoma"/>
        </w:rPr>
        <w:t>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застосовує до них заходи заохочення та накладає стягнення;</w:t>
      </w:r>
    </w:p>
    <w:p w:rsidR="00E357F3" w:rsidRPr="00FA7113" w:rsidRDefault="00E357F3" w:rsidP="00E357F3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підписує протоколи засідань Правління</w:t>
      </w:r>
      <w:r w:rsidRPr="00FA7113">
        <w:rPr>
          <w:rFonts w:ascii="Tahoma" w:hAnsi="Tahoma" w:cs="Tahoma"/>
        </w:rPr>
        <w:t xml:space="preserve"> і внутрішні нормативні документи, </w:t>
      </w:r>
      <w:r>
        <w:rPr>
          <w:rFonts w:ascii="Tahoma" w:hAnsi="Tahoma" w:cs="Tahoma"/>
        </w:rPr>
        <w:t>затверджені</w:t>
      </w:r>
      <w:r w:rsidR="0033146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Правлінням;</w:t>
      </w:r>
    </w:p>
    <w:p w:rsidR="00E357F3" w:rsidRPr="00FA7113" w:rsidRDefault="00E357F3" w:rsidP="00E357F3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здійснює будь-які інші дії, необхідні для діяльності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. </w:t>
      </w:r>
    </w:p>
    <w:p w:rsidR="00CA30CA" w:rsidRPr="00584D13" w:rsidRDefault="005B751E" w:rsidP="00584D13">
      <w:pPr>
        <w:widowControl/>
        <w:numPr>
          <w:ilvl w:val="0"/>
          <w:numId w:val="13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забезпечує </w:t>
      </w:r>
      <w:r w:rsidR="00CA30CA" w:rsidRPr="00584D13">
        <w:rPr>
          <w:rFonts w:ascii="Tahoma" w:hAnsi="Tahoma" w:cs="Tahoma"/>
        </w:rPr>
        <w:t>виконання кадрових, господарських і розпорядчих функцій, що випливають із статутних завдань Ф</w:t>
      </w:r>
      <w:r w:rsidR="009F0032">
        <w:rPr>
          <w:rFonts w:ascii="Tahoma" w:hAnsi="Tahoma" w:cs="Tahoma"/>
        </w:rPr>
        <w:t>онду</w:t>
      </w:r>
      <w:r w:rsidR="00CA30CA" w:rsidRPr="00584D13">
        <w:rPr>
          <w:rFonts w:ascii="Tahoma" w:hAnsi="Tahoma" w:cs="Tahoma"/>
        </w:rPr>
        <w:t>, які покладені на директора рішеннями Загальних зборів учасників</w:t>
      </w:r>
      <w:r>
        <w:rPr>
          <w:rFonts w:ascii="Tahoma" w:hAnsi="Tahoma" w:cs="Tahoma"/>
        </w:rPr>
        <w:t xml:space="preserve"> Фонду,</w:t>
      </w:r>
      <w:r w:rsidR="00CA30CA" w:rsidRPr="00584D1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</w:t>
      </w:r>
      <w:r w:rsidR="00CA30CA" w:rsidRPr="00584D13">
        <w:rPr>
          <w:rFonts w:ascii="Tahoma" w:hAnsi="Tahoma" w:cs="Tahoma"/>
        </w:rPr>
        <w:t>равлінням і внутрішніми документами Ф</w:t>
      </w:r>
      <w:r w:rsidR="009F0032">
        <w:rPr>
          <w:rFonts w:ascii="Tahoma" w:hAnsi="Tahoma" w:cs="Tahoma"/>
        </w:rPr>
        <w:t>онду</w:t>
      </w:r>
      <w:r>
        <w:rPr>
          <w:rFonts w:ascii="Tahoma" w:hAnsi="Tahoma" w:cs="Tahoma"/>
        </w:rPr>
        <w:t>.</w:t>
      </w:r>
    </w:p>
    <w:p w:rsidR="00FA0A6F" w:rsidRPr="00FA7113" w:rsidRDefault="00FA0A6F" w:rsidP="00FA0A6F">
      <w:pPr>
        <w:ind w:left="709"/>
        <w:jc w:val="both"/>
        <w:rPr>
          <w:rFonts w:ascii="Tahoma" w:hAnsi="Tahoma" w:cs="Tahoma"/>
        </w:rPr>
      </w:pPr>
    </w:p>
    <w:p w:rsidR="00E357F3" w:rsidRPr="00FA7113" w:rsidRDefault="00E357F3" w:rsidP="00E357F3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Усі особи, прийняті </w:t>
      </w:r>
      <w:r w:rsidR="005B751E">
        <w:rPr>
          <w:rFonts w:ascii="Tahoma" w:hAnsi="Tahoma" w:cs="Tahoma"/>
        </w:rPr>
        <w:t>Президентом Фонду</w:t>
      </w:r>
      <w:r w:rsidRPr="00FA7113">
        <w:rPr>
          <w:rFonts w:ascii="Tahoma" w:hAnsi="Tahoma" w:cs="Tahoma"/>
        </w:rPr>
        <w:t xml:space="preserve"> на роботу до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є працівниками Виконавчої дирекції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.</w:t>
      </w:r>
    </w:p>
    <w:p w:rsidR="00E357F3" w:rsidRPr="00FA7113" w:rsidRDefault="00E357F3" w:rsidP="00E357F3">
      <w:pPr>
        <w:jc w:val="both"/>
        <w:rPr>
          <w:rFonts w:ascii="Tahoma" w:hAnsi="Tahoma" w:cs="Tahoma"/>
        </w:rPr>
      </w:pPr>
    </w:p>
    <w:p w:rsidR="00E357F3" w:rsidRDefault="00E357F3" w:rsidP="00E357F3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На працівників Виконавчої дирекції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поширюється законодавство України про працю, соціальне забезпечення i соціальне страхування.</w:t>
      </w:r>
    </w:p>
    <w:p w:rsidR="009F0032" w:rsidRPr="00FA7113" w:rsidRDefault="009F0032" w:rsidP="009F0032">
      <w:pPr>
        <w:widowControl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lastRenderedPageBreak/>
        <w:t>Президент Ф</w:t>
      </w:r>
      <w:r w:rsidR="001B185D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має право приймати рішення з усіх питань діяльності Ф</w:t>
      </w:r>
      <w:r w:rsidR="001B185D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, що не віднесені до компетенції Загальних зборів </w:t>
      </w:r>
      <w:r w:rsidR="001B185D">
        <w:rPr>
          <w:rFonts w:ascii="Tahoma" w:hAnsi="Tahoma" w:cs="Tahoma"/>
        </w:rPr>
        <w:t xml:space="preserve">членів </w:t>
      </w:r>
      <w:r w:rsidRPr="00FA7113">
        <w:rPr>
          <w:rFonts w:ascii="Tahoma" w:hAnsi="Tahoma" w:cs="Tahoma"/>
        </w:rPr>
        <w:t>Ф</w:t>
      </w:r>
      <w:r w:rsidR="001B185D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Правління та Наглядової ради.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1B185D">
      <w:pPr>
        <w:widowControl/>
        <w:numPr>
          <w:ilvl w:val="0"/>
          <w:numId w:val="24"/>
        </w:numPr>
        <w:ind w:left="709" w:hanging="709"/>
        <w:jc w:val="center"/>
        <w:rPr>
          <w:rFonts w:ascii="Tahoma" w:hAnsi="Tahoma" w:cs="Tahoma"/>
          <w:b/>
          <w:caps/>
        </w:rPr>
      </w:pPr>
      <w:r w:rsidRPr="00FA7113">
        <w:rPr>
          <w:rFonts w:ascii="Tahoma" w:hAnsi="Tahoma" w:cs="Tahoma"/>
          <w:b/>
          <w:caps/>
        </w:rPr>
        <w:t>Правління Ф</w:t>
      </w:r>
      <w:r w:rsidR="001B185D">
        <w:rPr>
          <w:rFonts w:ascii="Tahoma" w:hAnsi="Tahoma" w:cs="Tahoma"/>
          <w:b/>
          <w:caps/>
        </w:rPr>
        <w:t>онду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Правління Ф</w:t>
      </w:r>
      <w:r w:rsidR="001B185D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є виконавчим органом Ф</w:t>
      </w:r>
      <w:r w:rsidR="001B185D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.</w:t>
      </w:r>
      <w:r w:rsidR="0033146D">
        <w:rPr>
          <w:rFonts w:ascii="Tahoma" w:hAnsi="Tahoma" w:cs="Tahoma"/>
        </w:rPr>
        <w:t xml:space="preserve"> </w:t>
      </w:r>
      <w:r w:rsidRPr="00FA7113">
        <w:rPr>
          <w:rFonts w:ascii="Tahoma" w:hAnsi="Tahoma" w:cs="Tahoma"/>
        </w:rPr>
        <w:t>Правління Ф</w:t>
      </w:r>
      <w:r w:rsidR="001B185D">
        <w:rPr>
          <w:rFonts w:ascii="Tahoma" w:hAnsi="Tahoma" w:cs="Tahoma"/>
        </w:rPr>
        <w:t>онду</w:t>
      </w:r>
      <w:r w:rsidR="00EC25B2">
        <w:rPr>
          <w:rFonts w:ascii="Tahoma" w:hAnsi="Tahoma" w:cs="Tahoma"/>
        </w:rPr>
        <w:t xml:space="preserve"> </w:t>
      </w:r>
      <w:r w:rsidRPr="00FA7113">
        <w:rPr>
          <w:rFonts w:ascii="Tahoma" w:hAnsi="Tahoma" w:cs="Tahoma"/>
        </w:rPr>
        <w:t>обирається на 3</w:t>
      </w:r>
      <w:r w:rsidR="00196020">
        <w:rPr>
          <w:rFonts w:ascii="Tahoma" w:hAnsi="Tahoma" w:cs="Tahoma"/>
        </w:rPr>
        <w:t xml:space="preserve"> </w:t>
      </w:r>
      <w:r w:rsidRPr="005F5262">
        <w:rPr>
          <w:rFonts w:ascii="Tahoma" w:hAnsi="Tahoma" w:cs="Tahoma"/>
        </w:rPr>
        <w:t>(три)</w:t>
      </w:r>
      <w:r w:rsidRPr="00FA7113">
        <w:rPr>
          <w:rFonts w:ascii="Tahoma" w:hAnsi="Tahoma" w:cs="Tahoma"/>
        </w:rPr>
        <w:t xml:space="preserve"> роки. Кількісний та персональний склад Правління визначається Загальними зборами </w:t>
      </w:r>
      <w:r w:rsidR="001B185D">
        <w:rPr>
          <w:rFonts w:ascii="Tahoma" w:hAnsi="Tahoma" w:cs="Tahoma"/>
        </w:rPr>
        <w:t xml:space="preserve">членів </w:t>
      </w:r>
      <w:r w:rsidRPr="00FA7113">
        <w:rPr>
          <w:rFonts w:ascii="Tahoma" w:hAnsi="Tahoma" w:cs="Tahoma"/>
        </w:rPr>
        <w:t>Ф</w:t>
      </w:r>
      <w:r w:rsidR="001B185D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Правління збирається на свої засідання не менше 1 разу на півроку, є правочинним у разі присутності 2/3 його членів, рішення приймаєт</w:t>
      </w:r>
      <w:r w:rsidR="00C51595">
        <w:rPr>
          <w:rFonts w:ascii="Tahoma" w:hAnsi="Tahoma" w:cs="Tahoma"/>
        </w:rPr>
        <w:t xml:space="preserve">ься більшістю голосів присутніх, </w:t>
      </w:r>
      <w:r w:rsidR="00C51595" w:rsidRPr="00C51595">
        <w:rPr>
          <w:rFonts w:ascii="Tahoma" w:hAnsi="Tahoma" w:cs="Tahoma"/>
        </w:rPr>
        <w:t>позачергове засідання правління може бути скликано на вимогу дирекції або ревізійної комісії;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Правління Ф</w:t>
      </w:r>
      <w:r w:rsidR="00196020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:</w:t>
      </w:r>
    </w:p>
    <w:p w:rsidR="00902B7B" w:rsidRDefault="00902B7B" w:rsidP="00902B7B">
      <w:pPr>
        <w:pStyle w:val="a8"/>
        <w:rPr>
          <w:rFonts w:ascii="Tahoma" w:hAnsi="Tahoma" w:cs="Tahoma"/>
        </w:rPr>
      </w:pPr>
    </w:p>
    <w:p w:rsidR="005B751E" w:rsidRPr="00FA7113" w:rsidRDefault="005B751E" w:rsidP="00430D4E">
      <w:pPr>
        <w:widowControl/>
        <w:numPr>
          <w:ilvl w:val="0"/>
          <w:numId w:val="13"/>
        </w:numPr>
        <w:ind w:left="113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затвердження зразків символіки та атрибутики, положення про них;</w:t>
      </w:r>
    </w:p>
    <w:p w:rsidR="005B751E" w:rsidRPr="00FA7113" w:rsidRDefault="005B751E" w:rsidP="00430D4E">
      <w:pPr>
        <w:widowControl/>
        <w:numPr>
          <w:ilvl w:val="0"/>
          <w:numId w:val="13"/>
        </w:numPr>
        <w:ind w:left="113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визначення розміру вступних та членських внесків, порядок та строки їх сплати, напрями їх використання;</w:t>
      </w:r>
    </w:p>
    <w:p w:rsidR="005B751E" w:rsidRPr="00FA7113" w:rsidRDefault="005B751E" w:rsidP="00430D4E">
      <w:pPr>
        <w:widowControl/>
        <w:numPr>
          <w:ilvl w:val="0"/>
          <w:numId w:val="13"/>
        </w:numPr>
        <w:ind w:left="113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прийняття рішення про набуття членства та виключення особи з числа членів Ф</w:t>
      </w:r>
      <w:r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у порядку, визначеному цим Статутом;</w:t>
      </w:r>
    </w:p>
    <w:p w:rsidR="00902B7B" w:rsidRPr="00902B7B" w:rsidRDefault="00902B7B" w:rsidP="00430D4E">
      <w:pPr>
        <w:widowControl/>
        <w:numPr>
          <w:ilvl w:val="0"/>
          <w:numId w:val="13"/>
        </w:numPr>
        <w:ind w:left="1134" w:hanging="284"/>
        <w:jc w:val="both"/>
        <w:rPr>
          <w:rFonts w:ascii="Tahoma" w:hAnsi="Tahoma" w:cs="Tahoma"/>
        </w:rPr>
      </w:pPr>
      <w:r w:rsidRPr="00902B7B">
        <w:rPr>
          <w:rFonts w:ascii="Tahoma" w:hAnsi="Tahoma" w:cs="Tahoma"/>
        </w:rPr>
        <w:t>розробляє напрямки діяльності та благодійні програми Фонду з наступним затвердженням на Загальних зборах;</w:t>
      </w:r>
    </w:p>
    <w:p w:rsidR="00902B7B" w:rsidRPr="00902B7B" w:rsidRDefault="00902B7B" w:rsidP="00430D4E">
      <w:pPr>
        <w:widowControl/>
        <w:numPr>
          <w:ilvl w:val="0"/>
          <w:numId w:val="13"/>
        </w:numPr>
        <w:ind w:left="1134" w:hanging="284"/>
        <w:jc w:val="both"/>
        <w:rPr>
          <w:rFonts w:ascii="Tahoma" w:hAnsi="Tahoma" w:cs="Tahoma"/>
        </w:rPr>
      </w:pPr>
      <w:r w:rsidRPr="00902B7B">
        <w:rPr>
          <w:rFonts w:ascii="Tahoma" w:hAnsi="Tahoma" w:cs="Tahoma"/>
        </w:rPr>
        <w:t>голова правління організовує ведення протоколу засідання правління. Книга протоколів повинна бути надана членам Фонду. На їх вимогу видаються завірені витяги з книги протоколів;</w:t>
      </w:r>
    </w:p>
    <w:p w:rsidR="00902B7B" w:rsidRPr="00902B7B" w:rsidRDefault="00902B7B" w:rsidP="00430D4E">
      <w:pPr>
        <w:widowControl/>
        <w:numPr>
          <w:ilvl w:val="0"/>
          <w:numId w:val="13"/>
        </w:numPr>
        <w:ind w:left="1134" w:hanging="284"/>
        <w:jc w:val="both"/>
        <w:rPr>
          <w:rFonts w:ascii="Tahoma" w:hAnsi="Tahoma" w:cs="Tahoma"/>
        </w:rPr>
      </w:pPr>
      <w:r w:rsidRPr="00902B7B">
        <w:rPr>
          <w:rFonts w:ascii="Tahoma" w:hAnsi="Tahoma" w:cs="Tahoma"/>
        </w:rPr>
        <w:t>всі витрати, пов’язані з перебуванням на засіданні правління (членів правління, засновників та їх представників) і інших запрошених осіб, відшкодовуються Фондом;</w:t>
      </w:r>
    </w:p>
    <w:p w:rsidR="00902B7B" w:rsidRDefault="00902B7B" w:rsidP="00430D4E">
      <w:pPr>
        <w:widowControl/>
        <w:numPr>
          <w:ilvl w:val="0"/>
          <w:numId w:val="13"/>
        </w:numPr>
        <w:ind w:left="1134" w:hanging="284"/>
        <w:jc w:val="both"/>
        <w:rPr>
          <w:rFonts w:ascii="Tahoma" w:hAnsi="Tahoma" w:cs="Tahoma"/>
        </w:rPr>
      </w:pPr>
      <w:r w:rsidRPr="00902B7B">
        <w:rPr>
          <w:rFonts w:ascii="Tahoma" w:hAnsi="Tahoma" w:cs="Tahoma"/>
        </w:rPr>
        <w:t>засідання правління може проводитись за допомогою будь-якої системи зв’язку без виїзду на місце його проведення. В цьому випадку свою згоду чи незгоду член правління передає за власним підписом телефаксом.</w:t>
      </w:r>
    </w:p>
    <w:p w:rsidR="00902B7B" w:rsidRPr="00430D4E" w:rsidRDefault="00C51595" w:rsidP="00430D4E">
      <w:pPr>
        <w:widowControl/>
        <w:numPr>
          <w:ilvl w:val="0"/>
          <w:numId w:val="13"/>
        </w:numPr>
        <w:ind w:left="1134" w:hanging="284"/>
        <w:jc w:val="both"/>
        <w:rPr>
          <w:rFonts w:ascii="Tahoma" w:hAnsi="Tahoma" w:cs="Tahoma"/>
        </w:rPr>
      </w:pPr>
      <w:r w:rsidRPr="00902B7B">
        <w:rPr>
          <w:rFonts w:ascii="Tahoma" w:hAnsi="Tahoma" w:cs="Tahoma"/>
        </w:rPr>
        <w:t>Члени правління Фонду, крім президента, не одержують заробітну плату за свою роботу в цьому органі. Витрати, обумовлені виконанням статутних обов’язків в цих органах, можуть бути відшкодовані за рахунок коштів Фонду за рішенням правління.</w:t>
      </w:r>
    </w:p>
    <w:p w:rsidR="00FA0A6F" w:rsidRPr="00430D4E" w:rsidRDefault="00FA0A6F" w:rsidP="00430D4E">
      <w:pPr>
        <w:widowControl/>
        <w:numPr>
          <w:ilvl w:val="0"/>
          <w:numId w:val="12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 xml:space="preserve">організовує виконання рішень Загальних зборів </w:t>
      </w:r>
      <w:r w:rsidR="001B185D" w:rsidRPr="00430D4E">
        <w:rPr>
          <w:rFonts w:ascii="Tahoma" w:hAnsi="Tahoma" w:cs="Tahoma"/>
        </w:rPr>
        <w:t xml:space="preserve">членів </w:t>
      </w:r>
      <w:r w:rsidRPr="00430D4E">
        <w:rPr>
          <w:rFonts w:ascii="Tahoma" w:hAnsi="Tahoma" w:cs="Tahoma"/>
        </w:rPr>
        <w:t>Ф</w:t>
      </w:r>
      <w:r w:rsidR="001B185D" w:rsidRPr="00430D4E">
        <w:rPr>
          <w:rFonts w:ascii="Tahoma" w:hAnsi="Tahoma" w:cs="Tahoma"/>
        </w:rPr>
        <w:t>онду</w:t>
      </w:r>
      <w:r w:rsidRPr="00430D4E">
        <w:rPr>
          <w:rFonts w:ascii="Tahoma" w:hAnsi="Tahoma" w:cs="Tahoma"/>
        </w:rPr>
        <w:t>;</w:t>
      </w:r>
    </w:p>
    <w:p w:rsidR="00FA0A6F" w:rsidRPr="00430D4E" w:rsidRDefault="00FA0A6F" w:rsidP="00430D4E">
      <w:pPr>
        <w:widowControl/>
        <w:numPr>
          <w:ilvl w:val="0"/>
          <w:numId w:val="12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>подає для розгляду Наглядовою радою Ф</w:t>
      </w:r>
      <w:r w:rsidR="001B185D" w:rsidRPr="00430D4E">
        <w:rPr>
          <w:rFonts w:ascii="Tahoma" w:hAnsi="Tahoma" w:cs="Tahoma"/>
        </w:rPr>
        <w:t>онду</w:t>
      </w:r>
      <w:r w:rsidRPr="00430D4E">
        <w:rPr>
          <w:rFonts w:ascii="Tahoma" w:hAnsi="Tahoma" w:cs="Tahoma"/>
        </w:rPr>
        <w:t xml:space="preserve"> проекти благодійної програми Ф</w:t>
      </w:r>
      <w:r w:rsidR="001B185D" w:rsidRPr="00430D4E">
        <w:rPr>
          <w:rFonts w:ascii="Tahoma" w:hAnsi="Tahoma" w:cs="Tahoma"/>
        </w:rPr>
        <w:t>онду</w:t>
      </w:r>
      <w:r w:rsidRPr="00430D4E">
        <w:rPr>
          <w:rFonts w:ascii="Tahoma" w:hAnsi="Tahoma" w:cs="Tahoma"/>
        </w:rPr>
        <w:t xml:space="preserve">, кошторису витрат на рік, порядку денного, рішень, матеріалів Загальних зборів </w:t>
      </w:r>
      <w:r w:rsidR="001B185D" w:rsidRPr="00430D4E">
        <w:rPr>
          <w:rFonts w:ascii="Tahoma" w:hAnsi="Tahoma" w:cs="Tahoma"/>
        </w:rPr>
        <w:t xml:space="preserve">членів </w:t>
      </w:r>
      <w:r w:rsidRPr="00430D4E">
        <w:rPr>
          <w:rFonts w:ascii="Tahoma" w:hAnsi="Tahoma" w:cs="Tahoma"/>
        </w:rPr>
        <w:t>і Наглядової ради Ф</w:t>
      </w:r>
      <w:r w:rsidR="001B185D" w:rsidRPr="00430D4E">
        <w:rPr>
          <w:rFonts w:ascii="Tahoma" w:hAnsi="Tahoma" w:cs="Tahoma"/>
        </w:rPr>
        <w:t>онду</w:t>
      </w:r>
      <w:r w:rsidRPr="00430D4E">
        <w:rPr>
          <w:rFonts w:ascii="Tahoma" w:hAnsi="Tahoma" w:cs="Tahoma"/>
        </w:rPr>
        <w:t>;</w:t>
      </w:r>
    </w:p>
    <w:p w:rsidR="00FA0A6F" w:rsidRPr="00430D4E" w:rsidRDefault="00FA0A6F" w:rsidP="00430D4E">
      <w:pPr>
        <w:widowControl/>
        <w:numPr>
          <w:ilvl w:val="0"/>
          <w:numId w:val="12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>затверджує зразки штампу, печатки, бланку Ф</w:t>
      </w:r>
      <w:r w:rsidR="001B185D" w:rsidRPr="00430D4E">
        <w:rPr>
          <w:rFonts w:ascii="Tahoma" w:hAnsi="Tahoma" w:cs="Tahoma"/>
        </w:rPr>
        <w:t>онду</w:t>
      </w:r>
      <w:r w:rsidRPr="00430D4E">
        <w:rPr>
          <w:rFonts w:ascii="Tahoma" w:hAnsi="Tahoma" w:cs="Tahoma"/>
        </w:rPr>
        <w:t>, положення про них тощо;</w:t>
      </w:r>
    </w:p>
    <w:p w:rsidR="00FA0A6F" w:rsidRPr="00430D4E" w:rsidRDefault="00FA0A6F" w:rsidP="00430D4E">
      <w:pPr>
        <w:widowControl/>
        <w:numPr>
          <w:ilvl w:val="0"/>
          <w:numId w:val="12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>затверджує штатни</w:t>
      </w:r>
      <w:r w:rsidR="001B185D" w:rsidRPr="00430D4E">
        <w:rPr>
          <w:rFonts w:ascii="Tahoma" w:hAnsi="Tahoma" w:cs="Tahoma"/>
        </w:rPr>
        <w:t>й розклад Виконавчої дирекції Фонду</w:t>
      </w:r>
      <w:r w:rsidRPr="00430D4E">
        <w:rPr>
          <w:rFonts w:ascii="Tahoma" w:hAnsi="Tahoma" w:cs="Tahoma"/>
        </w:rPr>
        <w:t xml:space="preserve"> в межах затвердженої Загальними зборами</w:t>
      </w:r>
      <w:r w:rsidR="001B185D" w:rsidRPr="00430D4E">
        <w:rPr>
          <w:rFonts w:ascii="Tahoma" w:hAnsi="Tahoma" w:cs="Tahoma"/>
        </w:rPr>
        <w:t xml:space="preserve"> членів</w:t>
      </w:r>
      <w:r w:rsidRPr="00430D4E">
        <w:rPr>
          <w:rFonts w:ascii="Tahoma" w:hAnsi="Tahoma" w:cs="Tahoma"/>
        </w:rPr>
        <w:t xml:space="preserve"> Ф</w:t>
      </w:r>
      <w:r w:rsidR="001B185D" w:rsidRPr="00430D4E">
        <w:rPr>
          <w:rFonts w:ascii="Tahoma" w:hAnsi="Tahoma" w:cs="Tahoma"/>
        </w:rPr>
        <w:t>онду</w:t>
      </w:r>
      <w:r w:rsidRPr="00430D4E">
        <w:rPr>
          <w:rFonts w:ascii="Tahoma" w:hAnsi="Tahoma" w:cs="Tahoma"/>
        </w:rPr>
        <w:t xml:space="preserve"> граничної чисельності;</w:t>
      </w:r>
    </w:p>
    <w:p w:rsidR="00FA0A6F" w:rsidRPr="00430D4E" w:rsidRDefault="00FA0A6F" w:rsidP="00430D4E">
      <w:pPr>
        <w:widowControl/>
        <w:numPr>
          <w:ilvl w:val="0"/>
          <w:numId w:val="12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>затверджує внутрішні нормативні документи Ф</w:t>
      </w:r>
      <w:r w:rsidR="001B185D" w:rsidRPr="00430D4E">
        <w:rPr>
          <w:rFonts w:ascii="Tahoma" w:hAnsi="Tahoma" w:cs="Tahoma"/>
        </w:rPr>
        <w:t>онду</w:t>
      </w:r>
      <w:r w:rsidRPr="00430D4E">
        <w:rPr>
          <w:rFonts w:ascii="Tahoma" w:hAnsi="Tahoma" w:cs="Tahoma"/>
        </w:rPr>
        <w:t>, в тому числі ті, які визначають обмеження на роз</w:t>
      </w:r>
      <w:r w:rsidR="001B185D" w:rsidRPr="00430D4E">
        <w:rPr>
          <w:rFonts w:ascii="Tahoma" w:hAnsi="Tahoma" w:cs="Tahoma"/>
        </w:rPr>
        <w:t>порядження посадовими особами Фонду</w:t>
      </w:r>
      <w:r w:rsidRPr="00430D4E">
        <w:rPr>
          <w:rFonts w:ascii="Tahoma" w:hAnsi="Tahoma" w:cs="Tahoma"/>
        </w:rPr>
        <w:t xml:space="preserve"> фінансовими та матеріальними ресурсами Ф</w:t>
      </w:r>
      <w:r w:rsidR="001B185D" w:rsidRPr="00430D4E">
        <w:rPr>
          <w:rFonts w:ascii="Tahoma" w:hAnsi="Tahoma" w:cs="Tahoma"/>
        </w:rPr>
        <w:t>онду</w:t>
      </w:r>
      <w:r w:rsidRPr="00430D4E">
        <w:rPr>
          <w:rFonts w:ascii="Tahoma" w:hAnsi="Tahoma" w:cs="Tahoma"/>
        </w:rPr>
        <w:t>;</w:t>
      </w:r>
    </w:p>
    <w:p w:rsidR="00FA0A6F" w:rsidRPr="00430D4E" w:rsidRDefault="00FA0A6F" w:rsidP="00430D4E">
      <w:pPr>
        <w:widowControl/>
        <w:numPr>
          <w:ilvl w:val="0"/>
          <w:numId w:val="12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>розглядає заяви та пропозиції членів Ф</w:t>
      </w:r>
      <w:r w:rsidR="001B185D" w:rsidRPr="00430D4E">
        <w:rPr>
          <w:rFonts w:ascii="Tahoma" w:hAnsi="Tahoma" w:cs="Tahoma"/>
        </w:rPr>
        <w:t>онду</w:t>
      </w:r>
      <w:r w:rsidRPr="00430D4E">
        <w:rPr>
          <w:rFonts w:ascii="Tahoma" w:hAnsi="Tahoma" w:cs="Tahoma"/>
        </w:rPr>
        <w:t>, що направлені на адресу Правління;</w:t>
      </w:r>
    </w:p>
    <w:p w:rsidR="00FA0A6F" w:rsidRPr="00430D4E" w:rsidRDefault="00FA0A6F" w:rsidP="00430D4E">
      <w:pPr>
        <w:widowControl/>
        <w:numPr>
          <w:ilvl w:val="0"/>
          <w:numId w:val="12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>готує і виносить до Загальних зборів</w:t>
      </w:r>
      <w:r w:rsidR="001B185D" w:rsidRPr="00430D4E">
        <w:rPr>
          <w:rFonts w:ascii="Tahoma" w:hAnsi="Tahoma" w:cs="Tahoma"/>
        </w:rPr>
        <w:t xml:space="preserve"> членів</w:t>
      </w:r>
      <w:r w:rsidRPr="00430D4E">
        <w:rPr>
          <w:rFonts w:ascii="Tahoma" w:hAnsi="Tahoma" w:cs="Tahoma"/>
        </w:rPr>
        <w:t xml:space="preserve"> Ф</w:t>
      </w:r>
      <w:r w:rsidR="001B185D" w:rsidRPr="00430D4E">
        <w:rPr>
          <w:rFonts w:ascii="Tahoma" w:hAnsi="Tahoma" w:cs="Tahoma"/>
        </w:rPr>
        <w:t>онду</w:t>
      </w:r>
      <w:r w:rsidRPr="00430D4E">
        <w:rPr>
          <w:rFonts w:ascii="Tahoma" w:hAnsi="Tahoma" w:cs="Tahoma"/>
        </w:rPr>
        <w:t xml:space="preserve"> пропозиції щодо основних напрямів діяльності Ф</w:t>
      </w:r>
      <w:r w:rsidR="001B185D" w:rsidRPr="00430D4E">
        <w:rPr>
          <w:rFonts w:ascii="Tahoma" w:hAnsi="Tahoma" w:cs="Tahoma"/>
        </w:rPr>
        <w:t>онду</w:t>
      </w:r>
      <w:r w:rsidRPr="00430D4E">
        <w:rPr>
          <w:rFonts w:ascii="Tahoma" w:hAnsi="Tahoma" w:cs="Tahoma"/>
        </w:rPr>
        <w:t>, змін та доповнень до Статуту Ф</w:t>
      </w:r>
      <w:r w:rsidR="001B185D" w:rsidRPr="00430D4E">
        <w:rPr>
          <w:rFonts w:ascii="Tahoma" w:hAnsi="Tahoma" w:cs="Tahoma"/>
        </w:rPr>
        <w:t>онду</w:t>
      </w:r>
      <w:r w:rsidRPr="00430D4E">
        <w:rPr>
          <w:rFonts w:ascii="Tahoma" w:hAnsi="Tahoma" w:cs="Tahoma"/>
        </w:rPr>
        <w:t>;</w:t>
      </w:r>
    </w:p>
    <w:p w:rsidR="00FA0A6F" w:rsidRPr="00430D4E" w:rsidRDefault="00FA0A6F" w:rsidP="00430D4E">
      <w:pPr>
        <w:widowControl/>
        <w:numPr>
          <w:ilvl w:val="0"/>
          <w:numId w:val="12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lastRenderedPageBreak/>
        <w:t>ухвалює рішення про скликання позачергових Загальних зборів</w:t>
      </w:r>
      <w:r w:rsidR="001B185D" w:rsidRPr="00430D4E">
        <w:rPr>
          <w:rFonts w:ascii="Tahoma" w:hAnsi="Tahoma" w:cs="Tahoma"/>
        </w:rPr>
        <w:t xml:space="preserve"> членів Фонду</w:t>
      </w:r>
      <w:r w:rsidRPr="00430D4E">
        <w:rPr>
          <w:rFonts w:ascii="Tahoma" w:hAnsi="Tahoma" w:cs="Tahoma"/>
        </w:rPr>
        <w:t>;</w:t>
      </w:r>
    </w:p>
    <w:p w:rsidR="00FA0A6F" w:rsidRPr="00430D4E" w:rsidRDefault="00FA0A6F" w:rsidP="00430D4E">
      <w:pPr>
        <w:widowControl/>
        <w:numPr>
          <w:ilvl w:val="0"/>
          <w:numId w:val="12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>надає Наглядовій раді за її вимогою необхідну інформацію про діяльність Ф</w:t>
      </w:r>
      <w:r w:rsidR="001B185D" w:rsidRPr="00430D4E">
        <w:rPr>
          <w:rFonts w:ascii="Tahoma" w:hAnsi="Tahoma" w:cs="Tahoma"/>
        </w:rPr>
        <w:t>онду</w:t>
      </w:r>
      <w:r w:rsidRPr="00430D4E">
        <w:rPr>
          <w:rFonts w:ascii="Tahoma" w:hAnsi="Tahoma" w:cs="Tahoma"/>
        </w:rPr>
        <w:t>;</w:t>
      </w:r>
    </w:p>
    <w:p w:rsidR="00FA0A6F" w:rsidRPr="00430D4E" w:rsidRDefault="00FA0A6F" w:rsidP="00430D4E">
      <w:pPr>
        <w:widowControl/>
        <w:numPr>
          <w:ilvl w:val="0"/>
          <w:numId w:val="12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>скликає позачергові засідання Наглядової ради Ф</w:t>
      </w:r>
      <w:r w:rsidR="001B185D" w:rsidRPr="00430D4E">
        <w:rPr>
          <w:rFonts w:ascii="Tahoma" w:hAnsi="Tahoma" w:cs="Tahoma"/>
        </w:rPr>
        <w:t>онду</w:t>
      </w:r>
      <w:r w:rsidRPr="00430D4E">
        <w:rPr>
          <w:rFonts w:ascii="Tahoma" w:hAnsi="Tahoma" w:cs="Tahoma"/>
        </w:rPr>
        <w:t xml:space="preserve">; </w:t>
      </w:r>
    </w:p>
    <w:p w:rsidR="00E357F3" w:rsidRPr="00430D4E" w:rsidRDefault="00FA0A6F" w:rsidP="00430D4E">
      <w:pPr>
        <w:widowControl/>
        <w:numPr>
          <w:ilvl w:val="0"/>
          <w:numId w:val="14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>здійснює інші функції, що надані цим Статутом Правлінню або покладені на нього Загальними зборами</w:t>
      </w:r>
      <w:r w:rsidR="001B185D" w:rsidRPr="00430D4E">
        <w:rPr>
          <w:rFonts w:ascii="Tahoma" w:hAnsi="Tahoma" w:cs="Tahoma"/>
        </w:rPr>
        <w:t xml:space="preserve"> членів</w:t>
      </w:r>
      <w:r w:rsidRPr="00430D4E">
        <w:rPr>
          <w:rFonts w:ascii="Tahoma" w:hAnsi="Tahoma" w:cs="Tahoma"/>
        </w:rPr>
        <w:t xml:space="preserve"> Ф</w:t>
      </w:r>
      <w:r w:rsidR="001B185D" w:rsidRPr="00430D4E">
        <w:rPr>
          <w:rFonts w:ascii="Tahoma" w:hAnsi="Tahoma" w:cs="Tahoma"/>
        </w:rPr>
        <w:t>онду</w:t>
      </w:r>
      <w:r w:rsidR="00E357F3" w:rsidRPr="00430D4E">
        <w:rPr>
          <w:rFonts w:ascii="Tahoma" w:hAnsi="Tahoma" w:cs="Tahoma"/>
        </w:rPr>
        <w:t>;</w:t>
      </w:r>
    </w:p>
    <w:p w:rsidR="00FA0A6F" w:rsidRPr="00430D4E" w:rsidRDefault="00E357F3" w:rsidP="00430D4E">
      <w:pPr>
        <w:widowControl/>
        <w:numPr>
          <w:ilvl w:val="0"/>
          <w:numId w:val="14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 xml:space="preserve">приймає рішення про вступ </w:t>
      </w:r>
      <w:r w:rsidR="00377208">
        <w:rPr>
          <w:rFonts w:ascii="Tahoma" w:hAnsi="Tahoma" w:cs="Tahoma"/>
        </w:rPr>
        <w:t>Фонду</w:t>
      </w:r>
      <w:r w:rsidRPr="00430D4E">
        <w:rPr>
          <w:rFonts w:ascii="Tahoma" w:hAnsi="Tahoma" w:cs="Tahoma"/>
        </w:rPr>
        <w:t xml:space="preserve"> в асоціації, спілки, інші об’єднання, участь (припинення участі) в реалізації спільних проектів.</w:t>
      </w:r>
    </w:p>
    <w:p w:rsidR="00CA30CA" w:rsidRPr="00430D4E" w:rsidRDefault="00CA30CA" w:rsidP="00430D4E">
      <w:pPr>
        <w:widowControl/>
        <w:numPr>
          <w:ilvl w:val="0"/>
          <w:numId w:val="14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>ухвалює рішення про розірвання договорів про благодійну діяльність, меморандумів про співробітництво;</w:t>
      </w:r>
    </w:p>
    <w:p w:rsidR="00CA30CA" w:rsidRPr="00430D4E" w:rsidRDefault="00CA30CA" w:rsidP="00430D4E">
      <w:pPr>
        <w:widowControl/>
        <w:numPr>
          <w:ilvl w:val="0"/>
          <w:numId w:val="14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>встановлює персональні стипендії, пенсії і гранти, інші постійні добродійні виплати;</w:t>
      </w:r>
    </w:p>
    <w:p w:rsidR="00CA30CA" w:rsidRPr="00430D4E" w:rsidRDefault="00CA30CA" w:rsidP="00430D4E">
      <w:pPr>
        <w:widowControl/>
        <w:numPr>
          <w:ilvl w:val="0"/>
          <w:numId w:val="14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 xml:space="preserve">затверджує почесні відзнаки </w:t>
      </w:r>
      <w:r w:rsidR="00377208">
        <w:rPr>
          <w:rFonts w:ascii="Tahoma" w:hAnsi="Tahoma" w:cs="Tahoma"/>
        </w:rPr>
        <w:t>Фонду</w:t>
      </w:r>
      <w:r w:rsidRPr="00430D4E">
        <w:rPr>
          <w:rFonts w:ascii="Tahoma" w:hAnsi="Tahoma" w:cs="Tahoma"/>
        </w:rPr>
        <w:t>;</w:t>
      </w:r>
    </w:p>
    <w:p w:rsidR="00CA30CA" w:rsidRPr="00430D4E" w:rsidRDefault="00CA30CA" w:rsidP="00430D4E">
      <w:pPr>
        <w:widowControl/>
        <w:numPr>
          <w:ilvl w:val="0"/>
          <w:numId w:val="14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 xml:space="preserve">затверджує зразки печаток, штампів, символіки та іншої атрибутики </w:t>
      </w:r>
      <w:r w:rsidR="00377208">
        <w:rPr>
          <w:rFonts w:ascii="Tahoma" w:hAnsi="Tahoma" w:cs="Tahoma"/>
        </w:rPr>
        <w:t>Фонду</w:t>
      </w:r>
      <w:r w:rsidRPr="00430D4E">
        <w:rPr>
          <w:rFonts w:ascii="Tahoma" w:hAnsi="Tahoma" w:cs="Tahoma"/>
        </w:rPr>
        <w:t>;</w:t>
      </w:r>
    </w:p>
    <w:p w:rsidR="00CA30CA" w:rsidRPr="00430D4E" w:rsidRDefault="00CA30CA" w:rsidP="00430D4E">
      <w:pPr>
        <w:widowControl/>
        <w:numPr>
          <w:ilvl w:val="0"/>
          <w:numId w:val="14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 xml:space="preserve">приймає до </w:t>
      </w:r>
      <w:r w:rsidR="00377208">
        <w:rPr>
          <w:rFonts w:ascii="Tahoma" w:hAnsi="Tahoma" w:cs="Tahoma"/>
        </w:rPr>
        <w:t>Фонду</w:t>
      </w:r>
      <w:r w:rsidRPr="00430D4E">
        <w:rPr>
          <w:rFonts w:ascii="Tahoma" w:hAnsi="Tahoma" w:cs="Tahoma"/>
        </w:rPr>
        <w:t xml:space="preserve"> нових учасників або приймає рішення про припинення участі в  </w:t>
      </w:r>
      <w:r w:rsidR="00377208">
        <w:rPr>
          <w:rFonts w:ascii="Tahoma" w:hAnsi="Tahoma" w:cs="Tahoma"/>
        </w:rPr>
        <w:t>Фонду</w:t>
      </w:r>
      <w:r w:rsidRPr="00430D4E">
        <w:rPr>
          <w:rFonts w:ascii="Tahoma" w:hAnsi="Tahoma" w:cs="Tahoma"/>
        </w:rPr>
        <w:t>;</w:t>
      </w:r>
    </w:p>
    <w:p w:rsidR="00CA30CA" w:rsidRPr="00430D4E" w:rsidRDefault="00CA30CA" w:rsidP="00430D4E">
      <w:pPr>
        <w:widowControl/>
        <w:numPr>
          <w:ilvl w:val="0"/>
          <w:numId w:val="14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>видання наказів і розпоряджень у межах своєї компетенції;</w:t>
      </w:r>
    </w:p>
    <w:p w:rsidR="00CA30CA" w:rsidRPr="00430D4E" w:rsidRDefault="00CA30CA" w:rsidP="00430D4E">
      <w:pPr>
        <w:widowControl/>
        <w:numPr>
          <w:ilvl w:val="0"/>
          <w:numId w:val="14"/>
        </w:numPr>
        <w:ind w:left="1134" w:hanging="284"/>
        <w:jc w:val="both"/>
        <w:rPr>
          <w:rFonts w:ascii="Tahoma" w:hAnsi="Tahoma" w:cs="Tahoma"/>
        </w:rPr>
      </w:pPr>
      <w:r w:rsidRPr="00430D4E">
        <w:rPr>
          <w:rFonts w:ascii="Tahoma" w:hAnsi="Tahoma" w:cs="Tahoma"/>
        </w:rPr>
        <w:t xml:space="preserve">вирішення питань щодо преміювання персоналу </w:t>
      </w:r>
      <w:r w:rsidR="00377208">
        <w:rPr>
          <w:rFonts w:ascii="Tahoma" w:hAnsi="Tahoma" w:cs="Tahoma"/>
        </w:rPr>
        <w:t>Фонду</w:t>
      </w:r>
      <w:r w:rsidRPr="00430D4E">
        <w:rPr>
          <w:rFonts w:ascii="Tahoma" w:hAnsi="Tahoma" w:cs="Tahoma"/>
        </w:rPr>
        <w:t>.</w:t>
      </w:r>
    </w:p>
    <w:p w:rsidR="00CA30CA" w:rsidRPr="00FA7113" w:rsidRDefault="00CA30CA" w:rsidP="00CA30CA">
      <w:pPr>
        <w:ind w:left="993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Правління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очолює </w:t>
      </w:r>
      <w:r>
        <w:rPr>
          <w:rFonts w:ascii="Tahoma" w:hAnsi="Tahoma" w:cs="Tahoma"/>
        </w:rPr>
        <w:t>Голова Правління</w:t>
      </w:r>
      <w:r w:rsidRPr="00FA7113">
        <w:rPr>
          <w:rFonts w:ascii="Tahoma" w:hAnsi="Tahoma" w:cs="Tahoma"/>
        </w:rPr>
        <w:t>, який обирається Загальними зборами</w:t>
      </w:r>
      <w:r w:rsidR="00E357F3">
        <w:rPr>
          <w:rFonts w:ascii="Tahoma" w:hAnsi="Tahoma" w:cs="Tahoma"/>
        </w:rPr>
        <w:t xml:space="preserve"> членів</w:t>
      </w:r>
      <w:r w:rsidRPr="00FA7113">
        <w:rPr>
          <w:rFonts w:ascii="Tahoma" w:hAnsi="Tahoma" w:cs="Tahoma"/>
        </w:rPr>
        <w:t xml:space="preserve"> Ф</w:t>
      </w:r>
      <w:r w:rsidR="00E357F3">
        <w:rPr>
          <w:rFonts w:ascii="Tahoma" w:hAnsi="Tahoma" w:cs="Tahoma"/>
        </w:rPr>
        <w:t>онду та одночасно може бути Президентом Фонду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Члени Правління, крім </w:t>
      </w:r>
      <w:r>
        <w:rPr>
          <w:rFonts w:ascii="Tahoma" w:hAnsi="Tahoma" w:cs="Tahoma"/>
        </w:rPr>
        <w:t>Голови Правління</w:t>
      </w:r>
      <w:r w:rsidRPr="00FA7113">
        <w:rPr>
          <w:rFonts w:ascii="Tahoma" w:hAnsi="Tahoma" w:cs="Tahoma"/>
        </w:rPr>
        <w:t>, не одержують заробітну плату за свою роботу в цьому органі. Витрати, обумовлені виконанням статутних обов'язків у Правлінні, можуть бути відшкодовані за рахунок коштів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pStyle w:val="a9"/>
        <w:spacing w:before="0" w:after="0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</w:p>
    <w:p w:rsidR="00FA0A6F" w:rsidRPr="00FA7113" w:rsidRDefault="00FA0A6F" w:rsidP="00E357F3">
      <w:pPr>
        <w:widowControl/>
        <w:numPr>
          <w:ilvl w:val="0"/>
          <w:numId w:val="24"/>
        </w:numPr>
        <w:ind w:left="709" w:hanging="709"/>
        <w:jc w:val="center"/>
        <w:rPr>
          <w:rFonts w:ascii="Tahoma" w:hAnsi="Tahoma" w:cs="Tahoma"/>
          <w:b/>
          <w:caps/>
        </w:rPr>
      </w:pPr>
      <w:r w:rsidRPr="00FA7113">
        <w:rPr>
          <w:rFonts w:ascii="Tahoma" w:hAnsi="Tahoma" w:cs="Tahoma"/>
          <w:b/>
          <w:caps/>
        </w:rPr>
        <w:t>ГОЛОВА ПРАВЛІННЯ Ф</w:t>
      </w:r>
      <w:r w:rsidR="00E357F3">
        <w:rPr>
          <w:rFonts w:ascii="Tahoma" w:hAnsi="Tahoma" w:cs="Tahoma"/>
          <w:b/>
          <w:caps/>
        </w:rPr>
        <w:t>онду</w:t>
      </w:r>
    </w:p>
    <w:p w:rsidR="00FA0A6F" w:rsidRPr="00FA7113" w:rsidRDefault="00FA0A6F" w:rsidP="00FA0A6F">
      <w:pPr>
        <w:ind w:left="709"/>
        <w:rPr>
          <w:rFonts w:ascii="Tahoma" w:hAnsi="Tahoma" w:cs="Tahoma"/>
          <w:b/>
          <w:caps/>
        </w:rPr>
      </w:pPr>
    </w:p>
    <w:p w:rsidR="00FA0A6F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Голова Правління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обирається Загальними зборами</w:t>
      </w:r>
      <w:r w:rsidR="00E357F3">
        <w:rPr>
          <w:rFonts w:ascii="Tahoma" w:hAnsi="Tahoma" w:cs="Tahoma"/>
        </w:rPr>
        <w:t xml:space="preserve"> членів</w:t>
      </w:r>
      <w:r w:rsidRPr="00FA7113">
        <w:rPr>
          <w:rFonts w:ascii="Tahoma" w:hAnsi="Tahoma" w:cs="Tahoma"/>
        </w:rPr>
        <w:t xml:space="preserve">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з числа членів Правління строком на 3 (три) роки.</w:t>
      </w:r>
    </w:p>
    <w:p w:rsidR="009F0032" w:rsidRDefault="009F0032" w:rsidP="009F0032">
      <w:pPr>
        <w:widowControl/>
        <w:ind w:left="720"/>
        <w:jc w:val="both"/>
        <w:rPr>
          <w:rFonts w:ascii="Tahoma" w:hAnsi="Tahoma" w:cs="Tahoma"/>
        </w:rPr>
      </w:pPr>
    </w:p>
    <w:p w:rsidR="00E5453C" w:rsidRPr="00FA7113" w:rsidRDefault="00E5453C" w:rsidP="00E5453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Голова Правління Ф</w:t>
      </w:r>
      <w:r>
        <w:rPr>
          <w:rFonts w:ascii="Tahoma" w:hAnsi="Tahoma" w:cs="Tahoma"/>
        </w:rPr>
        <w:t>онду</w:t>
      </w:r>
      <w:r w:rsidR="005B751E">
        <w:rPr>
          <w:rFonts w:ascii="Tahoma" w:hAnsi="Tahoma" w:cs="Tahoma"/>
        </w:rPr>
        <w:t>:</w:t>
      </w:r>
      <w:r w:rsidRPr="00FA7113">
        <w:rPr>
          <w:rFonts w:ascii="Tahoma" w:hAnsi="Tahoma" w:cs="Tahoma"/>
        </w:rPr>
        <w:t xml:space="preserve"> </w:t>
      </w:r>
    </w:p>
    <w:p w:rsidR="005B751E" w:rsidRPr="00FA7113" w:rsidRDefault="005B751E" w:rsidP="005B751E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головує на засіданнях Правління, підписує протоколи засідань Правління</w:t>
      </w:r>
      <w:r w:rsidRPr="00FA7113">
        <w:rPr>
          <w:rFonts w:ascii="Tahoma" w:hAnsi="Tahoma" w:cs="Tahoma"/>
        </w:rPr>
        <w:t xml:space="preserve"> і внутрішні нормативні документи, </w:t>
      </w:r>
      <w:r>
        <w:rPr>
          <w:rFonts w:ascii="Tahoma" w:hAnsi="Tahoma" w:cs="Tahoma"/>
        </w:rPr>
        <w:t>затверджені Правлінням;</w:t>
      </w:r>
    </w:p>
    <w:p w:rsidR="00E5453C" w:rsidRPr="00FA7113" w:rsidRDefault="00E5453C" w:rsidP="00E5453C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діє від імені Ф</w:t>
      </w:r>
      <w:r>
        <w:rPr>
          <w:rFonts w:ascii="Tahoma" w:hAnsi="Tahoma" w:cs="Tahoma"/>
        </w:rPr>
        <w:t>онду</w:t>
      </w:r>
      <w:r w:rsidR="00377208">
        <w:rPr>
          <w:rFonts w:ascii="Tahoma" w:hAnsi="Tahoma" w:cs="Tahoma"/>
        </w:rPr>
        <w:t>, без довіреності представляє його</w:t>
      </w:r>
      <w:r w:rsidRPr="00FA7113">
        <w:rPr>
          <w:rFonts w:ascii="Tahoma" w:hAnsi="Tahoma" w:cs="Tahoma"/>
        </w:rPr>
        <w:t xml:space="preserve"> інтереси у відносинах з державними органами і громадськими організаціями, науковими, культурно-просвітницькими установами, комерційними структурами, організаціями, окремими громадянами; </w:t>
      </w:r>
    </w:p>
    <w:p w:rsidR="00E5453C" w:rsidRPr="00FA7113" w:rsidRDefault="00E5453C" w:rsidP="00E5453C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має право підпису кошторисів доходів і видатків, звітів, листів та інших ділових документів, </w:t>
      </w:r>
      <w:r w:rsidR="005B751E">
        <w:rPr>
          <w:rFonts w:ascii="Tahoma" w:hAnsi="Tahoma" w:cs="Tahoma"/>
        </w:rPr>
        <w:t>звернень до</w:t>
      </w:r>
      <w:r w:rsidRPr="00FA7113">
        <w:rPr>
          <w:rFonts w:ascii="Tahoma" w:hAnsi="Tahoma" w:cs="Tahoma"/>
        </w:rPr>
        <w:t xml:space="preserve"> державних установ та органів; </w:t>
      </w:r>
    </w:p>
    <w:p w:rsidR="00E5453C" w:rsidRPr="00FA7113" w:rsidRDefault="00E5453C" w:rsidP="00E5453C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рамках основних завдань та напрямів діяльності, затверджених благодійних програм Ф</w:t>
      </w:r>
      <w:r w:rsidR="009F0032">
        <w:rPr>
          <w:rFonts w:ascii="Tahoma" w:hAnsi="Tahoma" w:cs="Tahoma"/>
        </w:rPr>
        <w:t>онду</w:t>
      </w:r>
      <w:r w:rsidR="005B751E">
        <w:rPr>
          <w:rFonts w:ascii="Tahoma" w:hAnsi="Tahoma" w:cs="Tahoma"/>
        </w:rPr>
        <w:t xml:space="preserve"> може </w:t>
      </w:r>
      <w:r w:rsidRPr="00FA7113">
        <w:rPr>
          <w:rFonts w:ascii="Tahoma" w:hAnsi="Tahoma" w:cs="Tahoma"/>
        </w:rPr>
        <w:t>уклада</w:t>
      </w:r>
      <w:r w:rsidR="005B751E">
        <w:rPr>
          <w:rFonts w:ascii="Tahoma" w:hAnsi="Tahoma" w:cs="Tahoma"/>
        </w:rPr>
        <w:t>ти</w:t>
      </w:r>
      <w:r w:rsidRPr="00FA7113">
        <w:rPr>
          <w:rFonts w:ascii="Tahoma" w:hAnsi="Tahoma" w:cs="Tahoma"/>
        </w:rPr>
        <w:t xml:space="preserve"> від імені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договори</w:t>
      </w:r>
      <w:r>
        <w:rPr>
          <w:rFonts w:ascii="Tahoma" w:hAnsi="Tahoma" w:cs="Tahoma"/>
        </w:rPr>
        <w:t xml:space="preserve"> про співробітництво та/або благодійну діяльність</w:t>
      </w:r>
      <w:r w:rsidRPr="00FA7113">
        <w:rPr>
          <w:rFonts w:ascii="Tahoma" w:hAnsi="Tahoma" w:cs="Tahoma"/>
        </w:rPr>
        <w:t>, меморандуми</w:t>
      </w:r>
      <w:r>
        <w:rPr>
          <w:rFonts w:ascii="Tahoma" w:hAnsi="Tahoma" w:cs="Tahoma"/>
        </w:rPr>
        <w:t xml:space="preserve"> про співробітництво;</w:t>
      </w:r>
    </w:p>
    <w:p w:rsidR="00E5453C" w:rsidRPr="00FA7113" w:rsidRDefault="00E5453C" w:rsidP="00E5453C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видає</w:t>
      </w:r>
      <w:r w:rsidR="005B751E">
        <w:rPr>
          <w:rFonts w:ascii="Tahoma" w:hAnsi="Tahoma" w:cs="Tahoma"/>
        </w:rPr>
        <w:t>, в межах своєї компетенції,</w:t>
      </w:r>
      <w:r w:rsidRPr="00FA7113">
        <w:rPr>
          <w:rFonts w:ascii="Tahoma" w:hAnsi="Tahoma" w:cs="Tahoma"/>
        </w:rPr>
        <w:t xml:space="preserve"> необхідні для здійснення діяльності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накази, розпорядження та вказівки, обов'язкові для всіх працівників Виконавчої дирекції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; </w:t>
      </w:r>
    </w:p>
    <w:p w:rsidR="00E5453C" w:rsidRPr="00FA7113" w:rsidRDefault="00E5453C" w:rsidP="00E5453C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здійснює будь-які інші дії, необхідні для діяльності Ф</w:t>
      </w:r>
      <w:r w:rsidR="009F0032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. 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087BEF" w:rsidRDefault="00FA0A6F" w:rsidP="00FA0A6F">
      <w:pPr>
        <w:ind w:left="709" w:hanging="709"/>
        <w:jc w:val="both"/>
        <w:rPr>
          <w:rFonts w:ascii="Tahoma" w:hAnsi="Tahoma" w:cs="Tahoma"/>
        </w:rPr>
      </w:pPr>
    </w:p>
    <w:p w:rsidR="00AD0DBA" w:rsidRPr="00087BEF" w:rsidRDefault="00AD0DBA" w:rsidP="00FA0A6F">
      <w:pPr>
        <w:ind w:left="709" w:hanging="709"/>
        <w:jc w:val="both"/>
        <w:rPr>
          <w:rFonts w:ascii="Tahoma" w:hAnsi="Tahoma" w:cs="Tahoma"/>
        </w:rPr>
      </w:pPr>
    </w:p>
    <w:p w:rsidR="00AD0DBA" w:rsidRPr="00087BEF" w:rsidRDefault="00AD0DBA" w:rsidP="00FA0A6F">
      <w:pPr>
        <w:ind w:left="709" w:hanging="709"/>
        <w:jc w:val="both"/>
        <w:rPr>
          <w:rFonts w:ascii="Tahoma" w:hAnsi="Tahoma" w:cs="Tahoma"/>
        </w:rPr>
      </w:pPr>
    </w:p>
    <w:p w:rsidR="00FA0A6F" w:rsidRPr="00FA7113" w:rsidRDefault="00FA0A6F" w:rsidP="00E357F3">
      <w:pPr>
        <w:widowControl/>
        <w:numPr>
          <w:ilvl w:val="0"/>
          <w:numId w:val="24"/>
        </w:numPr>
        <w:ind w:left="709" w:hanging="709"/>
        <w:jc w:val="center"/>
        <w:rPr>
          <w:rFonts w:ascii="Tahoma" w:hAnsi="Tahoma" w:cs="Tahoma"/>
          <w:b/>
          <w:caps/>
        </w:rPr>
      </w:pPr>
      <w:r w:rsidRPr="00FA7113">
        <w:rPr>
          <w:rFonts w:ascii="Tahoma" w:hAnsi="Tahoma" w:cs="Tahoma"/>
          <w:b/>
          <w:caps/>
        </w:rPr>
        <w:lastRenderedPageBreak/>
        <w:t>Наглядова рада Ф</w:t>
      </w:r>
      <w:r w:rsidR="00E357F3">
        <w:rPr>
          <w:rFonts w:ascii="Tahoma" w:hAnsi="Tahoma" w:cs="Tahoma"/>
          <w:b/>
          <w:caps/>
        </w:rPr>
        <w:t>онду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Наглядова рада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здійснює контролююч</w:t>
      </w:r>
      <w:r w:rsidR="00E357F3">
        <w:rPr>
          <w:rFonts w:ascii="Tahoma" w:hAnsi="Tahoma" w:cs="Tahoma"/>
        </w:rPr>
        <w:t>у</w:t>
      </w:r>
      <w:r w:rsidRPr="00FA7113">
        <w:rPr>
          <w:rFonts w:ascii="Tahoma" w:hAnsi="Tahoma" w:cs="Tahoma"/>
        </w:rPr>
        <w:t xml:space="preserve"> функці</w:t>
      </w:r>
      <w:r w:rsidR="00E357F3">
        <w:rPr>
          <w:rFonts w:ascii="Tahoma" w:hAnsi="Tahoma" w:cs="Tahoma"/>
        </w:rPr>
        <w:t>ю</w:t>
      </w:r>
      <w:r w:rsidRPr="00FA7113">
        <w:rPr>
          <w:rFonts w:ascii="Tahoma" w:hAnsi="Tahoma" w:cs="Tahoma"/>
        </w:rPr>
        <w:t xml:space="preserve"> у Ф</w:t>
      </w:r>
      <w:r w:rsidR="00E357F3">
        <w:rPr>
          <w:rFonts w:ascii="Tahoma" w:hAnsi="Tahoma" w:cs="Tahoma"/>
        </w:rPr>
        <w:t>онді</w:t>
      </w:r>
      <w:r w:rsidRPr="00FA7113">
        <w:rPr>
          <w:rFonts w:ascii="Tahoma" w:hAnsi="Tahoma" w:cs="Tahoma"/>
        </w:rPr>
        <w:t>. Наглядова рада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обирається на 3 роки.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Кількісний та персональний склад Наглядової ради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визначаються Загальними зборами </w:t>
      </w:r>
      <w:r w:rsidR="00E357F3">
        <w:rPr>
          <w:rFonts w:ascii="Tahoma" w:hAnsi="Tahoma" w:cs="Tahoma"/>
        </w:rPr>
        <w:t xml:space="preserve">членів </w:t>
      </w:r>
      <w:r w:rsidRPr="00FA7113">
        <w:rPr>
          <w:rFonts w:ascii="Tahoma" w:hAnsi="Tahoma" w:cs="Tahoma"/>
        </w:rPr>
        <w:t>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. Члени Правління не можуть входити до складу Наглядової ради.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Засідання Наглядової ради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проводяться не рідше одного разу на півроку. Позачергові засідання Наглядової ради скликаються Головою Н</w:t>
      </w:r>
      <w:r w:rsidR="00E357F3">
        <w:rPr>
          <w:rFonts w:ascii="Tahoma" w:hAnsi="Tahoma" w:cs="Tahoma"/>
        </w:rPr>
        <w:t>аглядової ради або Правлінням Фонду</w:t>
      </w:r>
      <w:r w:rsidRPr="00FA7113">
        <w:rPr>
          <w:rFonts w:ascii="Tahoma" w:hAnsi="Tahoma" w:cs="Tahoma"/>
        </w:rPr>
        <w:t>. Відповідальність за належне повідомлення членів Наглядової ради про проведення позачергового засідання несе Голова Наглядової ради.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Наглядова рада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: </w:t>
      </w:r>
    </w:p>
    <w:p w:rsidR="00FA0A6F" w:rsidRPr="00FA7113" w:rsidRDefault="00FA0A6F" w:rsidP="001E2A4F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здійснює контроль за цільовим використанням коштів і майна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; </w:t>
      </w:r>
    </w:p>
    <w:p w:rsidR="00FA0A6F" w:rsidRPr="00FA7113" w:rsidRDefault="00FA0A6F" w:rsidP="001E2A4F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проводить ревізії фінансової діяльності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; </w:t>
      </w:r>
    </w:p>
    <w:p w:rsidR="00FA0A6F" w:rsidRPr="00FA7113" w:rsidRDefault="00FA0A6F" w:rsidP="001E2A4F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подає на затвердження Загальним зборам</w:t>
      </w:r>
      <w:r w:rsidR="00E357F3">
        <w:rPr>
          <w:rFonts w:ascii="Tahoma" w:hAnsi="Tahoma" w:cs="Tahoma"/>
        </w:rPr>
        <w:t xml:space="preserve"> членів</w:t>
      </w:r>
      <w:r w:rsidRPr="00FA7113">
        <w:rPr>
          <w:rFonts w:ascii="Tahoma" w:hAnsi="Tahoma" w:cs="Tahoma"/>
        </w:rPr>
        <w:t xml:space="preserve">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річний звіт про свою діяльність; </w:t>
      </w:r>
    </w:p>
    <w:p w:rsidR="00FA0A6F" w:rsidRPr="00FA7113" w:rsidRDefault="00FA0A6F" w:rsidP="001E2A4F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здійснює попередній розгляд річних звітів, балансів та висновків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; </w:t>
      </w:r>
    </w:p>
    <w:p w:rsidR="00FA0A6F" w:rsidRPr="00FA7113" w:rsidRDefault="00FA0A6F" w:rsidP="001E2A4F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проводить аналіз дій</w:t>
      </w:r>
      <w:r w:rsidR="00E357F3">
        <w:rPr>
          <w:rFonts w:ascii="Tahoma" w:hAnsi="Tahoma" w:cs="Tahoma"/>
        </w:rPr>
        <w:t xml:space="preserve"> Президента та Правління Фонду</w:t>
      </w:r>
      <w:r w:rsidRPr="00FA7113">
        <w:rPr>
          <w:rFonts w:ascii="Tahoma" w:hAnsi="Tahoma" w:cs="Tahoma"/>
        </w:rPr>
        <w:t xml:space="preserve"> щодо управління Ф</w:t>
      </w:r>
      <w:r w:rsidR="00E357F3">
        <w:rPr>
          <w:rFonts w:ascii="Tahoma" w:hAnsi="Tahoma" w:cs="Tahoma"/>
        </w:rPr>
        <w:t>ондом;</w:t>
      </w:r>
    </w:p>
    <w:p w:rsidR="00FA0A6F" w:rsidRPr="00FA7113" w:rsidRDefault="00FA0A6F" w:rsidP="001E2A4F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здійснює організацію проведення позачергових ревізій та аудиторських перевірок фінансової діяльності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та інших юридичних осіб, утворених за рішенням Загальних зборів</w:t>
      </w:r>
      <w:r w:rsidR="00E357F3">
        <w:rPr>
          <w:rFonts w:ascii="Tahoma" w:hAnsi="Tahoma" w:cs="Tahoma"/>
        </w:rPr>
        <w:t xml:space="preserve"> членів</w:t>
      </w:r>
      <w:r w:rsidRPr="00FA7113">
        <w:rPr>
          <w:rFonts w:ascii="Tahoma" w:hAnsi="Tahoma" w:cs="Tahoma"/>
        </w:rPr>
        <w:t xml:space="preserve">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; </w:t>
      </w:r>
    </w:p>
    <w:p w:rsidR="00FA0A6F" w:rsidRPr="00FA7113" w:rsidRDefault="00FA0A6F" w:rsidP="001E2A4F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здійснює інші дії щодо контролю за діяльністю Ф</w:t>
      </w:r>
      <w:r w:rsidR="00E357F3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, зокрема за цільовим використанням його майна та коштів; </w:t>
      </w:r>
    </w:p>
    <w:p w:rsidR="00FA0A6F" w:rsidRPr="00FA7113" w:rsidRDefault="00FA0A6F" w:rsidP="001E2A4F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ухвалює рішення про скликання позачергових Загальних зборів </w:t>
      </w:r>
      <w:r w:rsidR="00E357F3">
        <w:rPr>
          <w:rFonts w:ascii="Tahoma" w:hAnsi="Tahoma" w:cs="Tahoma"/>
        </w:rPr>
        <w:t>членів Фонду</w:t>
      </w:r>
      <w:r w:rsidRPr="00FA7113">
        <w:rPr>
          <w:rFonts w:ascii="Tahoma" w:hAnsi="Tahoma" w:cs="Tahoma"/>
        </w:rPr>
        <w:t>;</w:t>
      </w:r>
    </w:p>
    <w:p w:rsidR="00FA0A6F" w:rsidRPr="00FA7113" w:rsidRDefault="00CA30CA" w:rsidP="001E2A4F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за поданням Правління Фонду</w:t>
      </w:r>
      <w:r w:rsidR="00FA0A6F" w:rsidRPr="00FA7113">
        <w:rPr>
          <w:rFonts w:ascii="Tahoma" w:hAnsi="Tahoma" w:cs="Tahoma"/>
        </w:rPr>
        <w:t xml:space="preserve"> розглядає і вносить на затвердження Загальним зборам</w:t>
      </w:r>
      <w:r>
        <w:rPr>
          <w:rFonts w:ascii="Tahoma" w:hAnsi="Tahoma" w:cs="Tahoma"/>
        </w:rPr>
        <w:t xml:space="preserve"> членів</w:t>
      </w:r>
      <w:r w:rsidR="00FA0A6F" w:rsidRPr="00FA7113">
        <w:rPr>
          <w:rFonts w:ascii="Tahoma" w:hAnsi="Tahoma" w:cs="Tahoma"/>
        </w:rPr>
        <w:t xml:space="preserve"> Ф</w:t>
      </w:r>
      <w:r>
        <w:rPr>
          <w:rFonts w:ascii="Tahoma" w:hAnsi="Tahoma" w:cs="Tahoma"/>
        </w:rPr>
        <w:t>онду</w:t>
      </w:r>
      <w:r w:rsidR="00AD0DBA" w:rsidRPr="00087BEF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</w:rPr>
        <w:t>кошториси доходів і видатків Фонду</w:t>
      </w:r>
      <w:r w:rsidR="00FA0A6F" w:rsidRPr="00FA7113">
        <w:rPr>
          <w:rFonts w:ascii="Tahoma" w:hAnsi="Tahoma" w:cs="Tahoma"/>
        </w:rPr>
        <w:t>, звіти про надходження і витрати коштів;</w:t>
      </w:r>
    </w:p>
    <w:p w:rsidR="00FA0A6F" w:rsidRPr="00FA7113" w:rsidRDefault="00FA0A6F" w:rsidP="001E2A4F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 w:rsidRPr="00B80975">
        <w:rPr>
          <w:rFonts w:ascii="Tahoma" w:hAnsi="Tahoma" w:cs="Tahoma"/>
        </w:rPr>
        <w:t>погоджує для розгляду Загальними зборами</w:t>
      </w:r>
      <w:r w:rsidR="00CA30CA">
        <w:rPr>
          <w:rFonts w:ascii="Tahoma" w:hAnsi="Tahoma" w:cs="Tahoma"/>
        </w:rPr>
        <w:t xml:space="preserve"> членів</w:t>
      </w:r>
      <w:r w:rsidRPr="00B80975">
        <w:rPr>
          <w:rFonts w:ascii="Tahoma" w:hAnsi="Tahoma" w:cs="Tahoma"/>
        </w:rPr>
        <w:t xml:space="preserve"> Ф</w:t>
      </w:r>
      <w:r w:rsidR="00CA30CA">
        <w:rPr>
          <w:rFonts w:ascii="Tahoma" w:hAnsi="Tahoma" w:cs="Tahoma"/>
        </w:rPr>
        <w:t>онду проекти благодійної програми Фонду</w:t>
      </w:r>
      <w:r w:rsidRPr="00B80975">
        <w:rPr>
          <w:rFonts w:ascii="Tahoma" w:hAnsi="Tahoma" w:cs="Tahoma"/>
        </w:rPr>
        <w:t>, порядку</w:t>
      </w:r>
      <w:r w:rsidRPr="00FA7113">
        <w:rPr>
          <w:rFonts w:ascii="Tahoma" w:hAnsi="Tahoma" w:cs="Tahoma"/>
        </w:rPr>
        <w:t xml:space="preserve"> денного, рішень, матер</w:t>
      </w:r>
      <w:r>
        <w:rPr>
          <w:rFonts w:ascii="Tahoma" w:hAnsi="Tahoma" w:cs="Tahoma"/>
        </w:rPr>
        <w:t>іалів Загальних зборів</w:t>
      </w:r>
      <w:r w:rsidR="00CA30CA">
        <w:rPr>
          <w:rFonts w:ascii="Tahoma" w:hAnsi="Tahoma" w:cs="Tahoma"/>
        </w:rPr>
        <w:t xml:space="preserve"> членів</w:t>
      </w:r>
      <w:r>
        <w:rPr>
          <w:rFonts w:ascii="Tahoma" w:hAnsi="Tahoma" w:cs="Tahoma"/>
        </w:rPr>
        <w:t xml:space="preserve"> Ф</w:t>
      </w:r>
      <w:r w:rsidR="00CA30CA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14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вирішує інші питання діяльності Ф</w:t>
      </w:r>
      <w:r w:rsidR="00CA30CA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в межах повноважень, наданих їй Загальними зборами</w:t>
      </w:r>
      <w:r w:rsidR="00CA30CA">
        <w:rPr>
          <w:rFonts w:ascii="Tahoma" w:hAnsi="Tahoma" w:cs="Tahoma"/>
        </w:rPr>
        <w:t xml:space="preserve"> членів</w:t>
      </w:r>
      <w:r w:rsidRPr="00FA7113">
        <w:rPr>
          <w:rFonts w:ascii="Tahoma" w:hAnsi="Tahoma" w:cs="Tahoma"/>
        </w:rPr>
        <w:t xml:space="preserve"> Ф</w:t>
      </w:r>
      <w:r w:rsidR="00CA30CA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ind w:left="993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Наглядова рада Ф</w:t>
      </w:r>
      <w:r w:rsidR="00CA30CA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уповнова</w:t>
      </w:r>
      <w:r w:rsidR="00377208">
        <w:rPr>
          <w:rFonts w:ascii="Tahoma" w:hAnsi="Tahoma" w:cs="Tahoma"/>
        </w:rPr>
        <w:t>жена приймати рішення, якщо в її</w:t>
      </w:r>
      <w:r w:rsidRPr="00FA7113">
        <w:rPr>
          <w:rFonts w:ascii="Tahoma" w:hAnsi="Tahoma" w:cs="Tahoma"/>
        </w:rPr>
        <w:t xml:space="preserve"> засіданні беруть участь більше половини її членів. Рішення Наглядової ради приймаються простою більшістю голосів присутніх та оформлюються відповідними протоколами чи постановами. Принцип голосування: один член Наглядової ради – один голос.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CA30CA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Президент, </w:t>
      </w:r>
      <w:r w:rsidR="00FA0A6F" w:rsidRPr="00FA7113">
        <w:rPr>
          <w:rFonts w:ascii="Tahoma" w:hAnsi="Tahoma" w:cs="Tahoma"/>
        </w:rPr>
        <w:t>Правління, Голова Правління та працівники Виконавчої дирекції Ф</w:t>
      </w:r>
      <w:r>
        <w:rPr>
          <w:rFonts w:ascii="Tahoma" w:hAnsi="Tahoma" w:cs="Tahoma"/>
        </w:rPr>
        <w:t>онду</w:t>
      </w:r>
      <w:r w:rsidR="00FA0A6F" w:rsidRPr="00FA7113">
        <w:rPr>
          <w:rFonts w:ascii="Tahoma" w:hAnsi="Tahoma" w:cs="Tahoma"/>
        </w:rPr>
        <w:t xml:space="preserve"> зобов’язані надавати у розпорядження Наглядової ради всі необхідні для контролю документи, матеріали та особисті пояснення.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Перевірки проводяться Наглядовою радою щорічно (планові перевірки), а також за дорученням Загальних зборів</w:t>
      </w:r>
      <w:r w:rsidR="00CA30CA">
        <w:rPr>
          <w:rFonts w:ascii="Tahoma" w:hAnsi="Tahoma" w:cs="Tahoma"/>
        </w:rPr>
        <w:t xml:space="preserve"> членів</w:t>
      </w:r>
      <w:r w:rsidRPr="00FA7113">
        <w:rPr>
          <w:rFonts w:ascii="Tahoma" w:hAnsi="Tahoma" w:cs="Tahoma"/>
        </w:rPr>
        <w:t xml:space="preserve"> Ф</w:t>
      </w:r>
      <w:r w:rsidR="00CA30CA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або з власної ініціативи Наглядової ради (позапланові перевірки).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lastRenderedPageBreak/>
        <w:t>Наглядова рада має право залучати аудиторів та інших експертів для здійснення перевірок.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Члени Наглядової ради не одержують заробітну плату за свою роботу в цьому органі. Витрати, обумовлені виконанням статутних обов'язків у Наглядовій раді, можуть бути відшкодовані за рахунок коштів Ф</w:t>
      </w:r>
      <w:r w:rsidR="00CA30CA">
        <w:rPr>
          <w:rFonts w:ascii="Tahoma" w:hAnsi="Tahoma" w:cs="Tahoma"/>
        </w:rPr>
        <w:t>онду за рішенням Правління Фонду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pStyle w:val="a8"/>
        <w:rPr>
          <w:rFonts w:ascii="Tahoma" w:hAnsi="Tahoma" w:cs="Tahoma"/>
        </w:rPr>
      </w:pPr>
    </w:p>
    <w:p w:rsidR="00FA0A6F" w:rsidRPr="00FA7113" w:rsidRDefault="00FA0A6F" w:rsidP="00CA30CA">
      <w:pPr>
        <w:widowControl/>
        <w:numPr>
          <w:ilvl w:val="0"/>
          <w:numId w:val="24"/>
        </w:numPr>
        <w:ind w:left="709" w:hanging="709"/>
        <w:jc w:val="center"/>
        <w:rPr>
          <w:rFonts w:ascii="Tahoma" w:hAnsi="Tahoma" w:cs="Tahoma"/>
          <w:b/>
          <w:caps/>
        </w:rPr>
      </w:pPr>
      <w:r w:rsidRPr="00FA7113">
        <w:rPr>
          <w:rFonts w:ascii="Tahoma" w:hAnsi="Tahoma" w:cs="Tahoma"/>
          <w:b/>
          <w:caps/>
        </w:rPr>
        <w:t>ГОЛОВА НаглядовОЇ радИ Ф</w:t>
      </w:r>
      <w:r w:rsidR="00CA30CA">
        <w:rPr>
          <w:rFonts w:ascii="Tahoma" w:hAnsi="Tahoma" w:cs="Tahoma"/>
          <w:b/>
          <w:caps/>
        </w:rPr>
        <w:t>онду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Голова Наглядової ради очолює Наглядову раду Ф</w:t>
      </w:r>
      <w:r w:rsidR="00CA30CA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обирається Загальними зборами Ф</w:t>
      </w:r>
      <w:r w:rsidR="00CA30CA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строком на 3 (три) роки.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Голова Наглядової ради:</w:t>
      </w:r>
    </w:p>
    <w:p w:rsidR="00FA0A6F" w:rsidRPr="00FA7113" w:rsidRDefault="00FA0A6F" w:rsidP="001E2A4F">
      <w:pPr>
        <w:widowControl/>
        <w:numPr>
          <w:ilvl w:val="0"/>
          <w:numId w:val="15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керує роботою Наглядової ради; </w:t>
      </w:r>
    </w:p>
    <w:p w:rsidR="00FA0A6F" w:rsidRPr="00FA7113" w:rsidRDefault="00FA0A6F" w:rsidP="001E2A4F">
      <w:pPr>
        <w:widowControl/>
        <w:numPr>
          <w:ilvl w:val="0"/>
          <w:numId w:val="15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скликає засідання Наглядової ради; </w:t>
      </w:r>
    </w:p>
    <w:p w:rsidR="00FA0A6F" w:rsidRPr="00FA7113" w:rsidRDefault="00FA0A6F" w:rsidP="001E2A4F">
      <w:pPr>
        <w:widowControl/>
        <w:numPr>
          <w:ilvl w:val="0"/>
          <w:numId w:val="15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головує на засіданнях Наглядової ради; </w:t>
      </w:r>
      <w:bookmarkStart w:id="6" w:name="_GoBack"/>
      <w:bookmarkEnd w:id="6"/>
    </w:p>
    <w:p w:rsidR="00FA0A6F" w:rsidRPr="00FA7113" w:rsidRDefault="00FA0A6F" w:rsidP="001E2A4F">
      <w:pPr>
        <w:widowControl/>
        <w:numPr>
          <w:ilvl w:val="0"/>
          <w:numId w:val="15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керує підготовкою матеріалів і проектів рішень для обговорення на засіданнях Наглядової ради; </w:t>
      </w:r>
    </w:p>
    <w:p w:rsidR="00FA0A6F" w:rsidRPr="00FA7113" w:rsidRDefault="00FA0A6F" w:rsidP="001E2A4F">
      <w:pPr>
        <w:widowControl/>
        <w:numPr>
          <w:ilvl w:val="0"/>
          <w:numId w:val="15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вносить питання для обговорення на засіданнях Наглядової ради; </w:t>
      </w:r>
    </w:p>
    <w:p w:rsidR="00FA0A6F" w:rsidRPr="00FA7113" w:rsidRDefault="00FA0A6F" w:rsidP="001E2A4F">
      <w:pPr>
        <w:widowControl/>
        <w:numPr>
          <w:ilvl w:val="0"/>
          <w:numId w:val="15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підписує протоколи засідань Наглядової ради;</w:t>
      </w:r>
    </w:p>
    <w:p w:rsidR="00FA0A6F" w:rsidRPr="00FA7113" w:rsidRDefault="00FA0A6F" w:rsidP="001E2A4F">
      <w:pPr>
        <w:widowControl/>
        <w:numPr>
          <w:ilvl w:val="0"/>
          <w:numId w:val="15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діє від імені Ф</w:t>
      </w:r>
      <w:r w:rsidR="00CA30CA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, без довіреності представляє </w:t>
      </w:r>
      <w:r w:rsidR="00377208">
        <w:rPr>
          <w:rFonts w:ascii="Tahoma" w:hAnsi="Tahoma" w:cs="Tahoma"/>
        </w:rPr>
        <w:t>його</w:t>
      </w:r>
      <w:r w:rsidRPr="00FA7113">
        <w:rPr>
          <w:rFonts w:ascii="Tahoma" w:hAnsi="Tahoma" w:cs="Tahoma"/>
        </w:rPr>
        <w:t xml:space="preserve"> інтереси у відносинах з державними органами і громадськими організаціями, науковими, культурно-просвітницькими установами, комерційними структурами, організаціями, окремими громадянами; </w:t>
      </w:r>
    </w:p>
    <w:p w:rsidR="00FA0A6F" w:rsidRPr="00FA7113" w:rsidRDefault="00FA0A6F" w:rsidP="001E2A4F">
      <w:pPr>
        <w:widowControl/>
        <w:numPr>
          <w:ilvl w:val="0"/>
          <w:numId w:val="15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має </w:t>
      </w:r>
      <w:r w:rsidRPr="00E66B42">
        <w:rPr>
          <w:rFonts w:ascii="Tahoma" w:hAnsi="Tahoma" w:cs="Tahoma"/>
        </w:rPr>
        <w:t>право підпису подяк, почесних дипломів, листів та інших ділових документів, крім тих, що стосуються розпорядження майном Ф</w:t>
      </w:r>
      <w:r w:rsidR="00CA30CA">
        <w:rPr>
          <w:rFonts w:ascii="Tahoma" w:hAnsi="Tahoma" w:cs="Tahoma"/>
        </w:rPr>
        <w:t>онду</w:t>
      </w:r>
      <w:r w:rsidR="00377208">
        <w:rPr>
          <w:rFonts w:ascii="Tahoma" w:hAnsi="Tahoma" w:cs="Tahoma"/>
        </w:rPr>
        <w:t xml:space="preserve"> та його </w:t>
      </w:r>
      <w:r w:rsidRPr="00E66B42">
        <w:rPr>
          <w:rFonts w:ascii="Tahoma" w:hAnsi="Tahoma" w:cs="Tahoma"/>
        </w:rPr>
        <w:t>господарської діяльності</w:t>
      </w:r>
      <w:r>
        <w:rPr>
          <w:rFonts w:ascii="Tahoma" w:hAnsi="Tahoma" w:cs="Tahoma"/>
        </w:rPr>
        <w:t xml:space="preserve">; </w:t>
      </w:r>
    </w:p>
    <w:p w:rsidR="00FA0A6F" w:rsidRDefault="00FA0A6F" w:rsidP="001E2A4F">
      <w:pPr>
        <w:widowControl/>
        <w:numPr>
          <w:ilvl w:val="0"/>
          <w:numId w:val="15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здійснює іншу діяльність у межах додатково наданих Загальними зборами </w:t>
      </w:r>
      <w:r w:rsidR="00CA30CA">
        <w:rPr>
          <w:rFonts w:ascii="Tahoma" w:hAnsi="Tahoma" w:cs="Tahoma"/>
        </w:rPr>
        <w:t>членів Фонду</w:t>
      </w:r>
      <w:r w:rsidRPr="00FA7113">
        <w:rPr>
          <w:rFonts w:ascii="Tahoma" w:hAnsi="Tahoma" w:cs="Tahoma"/>
        </w:rPr>
        <w:t xml:space="preserve"> повноважень.</w:t>
      </w:r>
    </w:p>
    <w:p w:rsidR="00730967" w:rsidRDefault="00730967" w:rsidP="00730967">
      <w:pPr>
        <w:widowControl/>
        <w:jc w:val="both"/>
        <w:rPr>
          <w:rFonts w:ascii="Tahoma" w:hAnsi="Tahoma" w:cs="Tahoma"/>
        </w:rPr>
      </w:pPr>
    </w:p>
    <w:p w:rsidR="00FA0A6F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CA30CA">
      <w:pPr>
        <w:widowControl/>
        <w:numPr>
          <w:ilvl w:val="0"/>
          <w:numId w:val="24"/>
        </w:numPr>
        <w:ind w:left="709" w:hanging="709"/>
        <w:jc w:val="center"/>
        <w:rPr>
          <w:rFonts w:ascii="Tahoma" w:hAnsi="Tahoma" w:cs="Tahoma"/>
          <w:b/>
          <w:caps/>
        </w:rPr>
      </w:pPr>
      <w:bookmarkStart w:id="7" w:name="bookmark5"/>
      <w:r w:rsidRPr="00FA7113">
        <w:rPr>
          <w:rFonts w:ascii="Tahoma" w:hAnsi="Tahoma" w:cs="Tahoma"/>
          <w:b/>
          <w:caps/>
        </w:rPr>
        <w:t>Члени Ф</w:t>
      </w:r>
      <w:r w:rsidR="00081601">
        <w:rPr>
          <w:rFonts w:ascii="Tahoma" w:hAnsi="Tahoma" w:cs="Tahoma"/>
          <w:b/>
          <w:caps/>
        </w:rPr>
        <w:t>онду</w:t>
      </w:r>
      <w:r w:rsidRPr="00FA7113">
        <w:rPr>
          <w:rFonts w:ascii="Tahoma" w:hAnsi="Tahoma" w:cs="Tahoma"/>
          <w:b/>
          <w:caps/>
        </w:rPr>
        <w:t>, їх права та обов’язки</w:t>
      </w:r>
    </w:p>
    <w:p w:rsidR="00FA0A6F" w:rsidRPr="00FA7113" w:rsidRDefault="00FA0A6F" w:rsidP="00FA0A6F">
      <w:pPr>
        <w:jc w:val="both"/>
        <w:rPr>
          <w:rFonts w:ascii="Tahoma" w:hAnsi="Tahoma" w:cs="Tahoma"/>
          <w:b/>
        </w:rPr>
      </w:pPr>
    </w:p>
    <w:p w:rsidR="00FA0A6F" w:rsidRPr="00FA7113" w:rsidRDefault="00081601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Членами Фонду</w:t>
      </w:r>
      <w:r w:rsidR="00FA0A6F" w:rsidRPr="00FA7113">
        <w:rPr>
          <w:rFonts w:ascii="Tahoma" w:hAnsi="Tahoma" w:cs="Tahoma"/>
        </w:rPr>
        <w:t xml:space="preserve"> є </w:t>
      </w:r>
      <w:r>
        <w:rPr>
          <w:rFonts w:ascii="Tahoma" w:hAnsi="Tahoma" w:cs="Tahoma"/>
        </w:rPr>
        <w:t>його</w:t>
      </w:r>
      <w:r w:rsidR="00FA0A6F" w:rsidRPr="00FA7113">
        <w:rPr>
          <w:rFonts w:ascii="Tahoma" w:hAnsi="Tahoma" w:cs="Tahoma"/>
        </w:rPr>
        <w:t xml:space="preserve"> засновники та інші фізичні та юридичні особи, що вступили до Ф</w:t>
      </w:r>
      <w:r>
        <w:rPr>
          <w:rFonts w:ascii="Tahoma" w:hAnsi="Tahoma" w:cs="Tahoma"/>
        </w:rPr>
        <w:t>онду</w:t>
      </w:r>
      <w:r w:rsidR="00FA0A6F" w:rsidRPr="00FA7113">
        <w:rPr>
          <w:rFonts w:ascii="Tahoma" w:hAnsi="Tahoma" w:cs="Tahoma"/>
        </w:rPr>
        <w:t xml:space="preserve"> у встановленому цим Статутом порядку.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Члени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мають рівні права. Члени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– юридичні особи діють через своїх представників.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Членство у Ф</w:t>
      </w:r>
      <w:r w:rsidR="00081601">
        <w:rPr>
          <w:rFonts w:ascii="Tahoma" w:hAnsi="Tahoma" w:cs="Tahoma"/>
        </w:rPr>
        <w:t>онді</w:t>
      </w:r>
      <w:r w:rsidRPr="00FA7113">
        <w:rPr>
          <w:rFonts w:ascii="Tahoma" w:hAnsi="Tahoma" w:cs="Tahoma"/>
        </w:rPr>
        <w:t xml:space="preserve"> є добровільним.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Членами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можуть бути громадяни України, іноземні громадяни, особи без громадянства, які досягли 18 років, а також юридичні особи, які</w:t>
      </w:r>
      <w:r w:rsidR="00081601">
        <w:rPr>
          <w:rFonts w:ascii="Tahoma" w:hAnsi="Tahoma" w:cs="Tahoma"/>
        </w:rPr>
        <w:t xml:space="preserve"> підтримують мету та завдання Фонду</w:t>
      </w:r>
      <w:r w:rsidRPr="00FA7113">
        <w:rPr>
          <w:rFonts w:ascii="Tahoma" w:hAnsi="Tahoma" w:cs="Tahoma"/>
        </w:rPr>
        <w:t>, надають матеріальну підтримку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або іншою активною діяльністю в установленому порядку сприяють реалізації мети та завдань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. Органи державної влади i органи місцевого самоврядування, а також </w:t>
      </w:r>
      <w:r w:rsidRPr="005F5262">
        <w:rPr>
          <w:rFonts w:ascii="Tahoma" w:hAnsi="Tahoma" w:cs="Tahoma"/>
        </w:rPr>
        <w:t>державні та комунальні</w:t>
      </w:r>
      <w:r w:rsidRPr="00FA7113">
        <w:rPr>
          <w:rFonts w:ascii="Tahoma" w:hAnsi="Tahoma" w:cs="Tahoma"/>
        </w:rPr>
        <w:t xml:space="preserve"> підприємства, установи, організації України, що фінансуються з бю</w:t>
      </w:r>
      <w:r w:rsidR="00081601">
        <w:rPr>
          <w:rFonts w:ascii="Tahoma" w:hAnsi="Tahoma" w:cs="Tahoma"/>
        </w:rPr>
        <w:t>джету, не можуть бути членами Фонду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lastRenderedPageBreak/>
        <w:t>Фізичні та юридичні особи набувають членства у Ф</w:t>
      </w:r>
      <w:r w:rsidR="00081601">
        <w:rPr>
          <w:rFonts w:ascii="Tahoma" w:hAnsi="Tahoma" w:cs="Tahoma"/>
        </w:rPr>
        <w:t>онді</w:t>
      </w:r>
      <w:r w:rsidRPr="00FA7113">
        <w:rPr>
          <w:rFonts w:ascii="Tahoma" w:hAnsi="Tahoma" w:cs="Tahoma"/>
        </w:rPr>
        <w:t xml:space="preserve"> шляхом подачі заяви Президенту або Загальним зборам </w:t>
      </w:r>
      <w:r w:rsidR="00081601">
        <w:rPr>
          <w:rFonts w:ascii="Tahoma" w:hAnsi="Tahoma" w:cs="Tahoma"/>
        </w:rPr>
        <w:t>членів Фонду</w:t>
      </w:r>
      <w:r w:rsidRPr="00FA7113">
        <w:rPr>
          <w:rFonts w:ascii="Tahoma" w:hAnsi="Tahoma" w:cs="Tahoma"/>
        </w:rPr>
        <w:t>. Набуття особою членс</w:t>
      </w:r>
      <w:r w:rsidR="00081601">
        <w:rPr>
          <w:rFonts w:ascii="Tahoma" w:hAnsi="Tahoma" w:cs="Tahoma"/>
        </w:rPr>
        <w:t>тва у Фонді</w:t>
      </w:r>
      <w:r w:rsidRPr="00FA7113">
        <w:rPr>
          <w:rFonts w:ascii="Tahoma" w:hAnsi="Tahoma" w:cs="Tahoma"/>
        </w:rPr>
        <w:t xml:space="preserve"> здійснюється за рішенням Загальних зборів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Членство в Ф</w:t>
      </w:r>
      <w:r w:rsidR="00081601">
        <w:rPr>
          <w:rFonts w:ascii="Tahoma" w:hAnsi="Tahoma" w:cs="Tahoma"/>
        </w:rPr>
        <w:t>онді</w:t>
      </w:r>
      <w:r w:rsidRPr="00FA7113">
        <w:rPr>
          <w:rFonts w:ascii="Tahoma" w:hAnsi="Tahoma" w:cs="Tahoma"/>
        </w:rPr>
        <w:t xml:space="preserve"> припиняється:</w:t>
      </w:r>
    </w:p>
    <w:p w:rsidR="00FA0A6F" w:rsidRPr="00FA7113" w:rsidRDefault="00FA0A6F" w:rsidP="001E2A4F">
      <w:pPr>
        <w:widowControl/>
        <w:numPr>
          <w:ilvl w:val="0"/>
          <w:numId w:val="17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у разі виключення з членів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17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у разі </w:t>
      </w:r>
      <w:r w:rsidR="00081601">
        <w:rPr>
          <w:rFonts w:ascii="Tahoma" w:hAnsi="Tahoma" w:cs="Tahoma"/>
        </w:rPr>
        <w:t>добровільного виходу з членів Фонду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17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 інших випадках відповідно до чинного законодавства України.</w:t>
      </w:r>
    </w:p>
    <w:p w:rsidR="00FA0A6F" w:rsidRPr="00FA7113" w:rsidRDefault="00FA0A6F" w:rsidP="00FA0A6F">
      <w:pPr>
        <w:ind w:left="993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Особа може бути виключена з членів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у разі:</w:t>
      </w:r>
    </w:p>
    <w:p w:rsidR="00FA0A6F" w:rsidRPr="00FA7113" w:rsidRDefault="00FA0A6F" w:rsidP="001E2A4F">
      <w:pPr>
        <w:widowControl/>
        <w:numPr>
          <w:ilvl w:val="0"/>
          <w:numId w:val="1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порушення членом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Статуту або вчиненн</w:t>
      </w:r>
      <w:r w:rsidR="00081601">
        <w:rPr>
          <w:rFonts w:ascii="Tahoma" w:hAnsi="Tahoma" w:cs="Tahoma"/>
        </w:rPr>
        <w:t>я дій, що завдають шкоди Фонду</w:t>
      </w:r>
      <w:r w:rsidRPr="00FA7113">
        <w:rPr>
          <w:rFonts w:ascii="Tahoma" w:hAnsi="Tahoma" w:cs="Tahoma"/>
        </w:rPr>
        <w:t>, або які суперечать рішенням органів управління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19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вчинення нею дій, які шк</w:t>
      </w:r>
      <w:r w:rsidR="00081601">
        <w:rPr>
          <w:rFonts w:ascii="Tahoma" w:hAnsi="Tahoma" w:cs="Tahoma"/>
        </w:rPr>
        <w:t>одять репутації або інтересам Фонду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ind w:left="993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Виключення особи з числа членів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здійснюється за рішенням Загальних зборів</w:t>
      </w:r>
      <w:r w:rsidR="00081601">
        <w:rPr>
          <w:rFonts w:ascii="Tahoma" w:hAnsi="Tahoma" w:cs="Tahoma"/>
        </w:rPr>
        <w:t xml:space="preserve"> членів</w:t>
      </w:r>
      <w:r w:rsidRPr="00FA7113">
        <w:rPr>
          <w:rFonts w:ascii="Tahoma" w:hAnsi="Tahoma" w:cs="Tahoma"/>
        </w:rPr>
        <w:t xml:space="preserve">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. Питання про виключення вирішується відкритим голосуванням. Рішення Загальних зборів</w:t>
      </w:r>
      <w:r w:rsidR="00081601">
        <w:rPr>
          <w:rFonts w:ascii="Tahoma" w:hAnsi="Tahoma" w:cs="Tahoma"/>
        </w:rPr>
        <w:t xml:space="preserve"> членів</w:t>
      </w:r>
      <w:r w:rsidRPr="00FA7113">
        <w:rPr>
          <w:rFonts w:ascii="Tahoma" w:hAnsi="Tahoma" w:cs="Tahoma"/>
        </w:rPr>
        <w:t xml:space="preserve">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є остаточним. Про прийняте рішення обов’язково повідомляється особа, у відношенні до якої прийнято рішення.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Члени Правління та Наглядової ради можуть бути виключеними з членів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тільки за рішенням не менше 2/3 загальної кількості членів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присутніх на Загальних зборах</w:t>
      </w:r>
      <w:r w:rsidR="00081601">
        <w:rPr>
          <w:rFonts w:ascii="Tahoma" w:hAnsi="Tahoma" w:cs="Tahoma"/>
        </w:rPr>
        <w:t xml:space="preserve"> членів</w:t>
      </w:r>
      <w:r w:rsidRPr="00FA7113">
        <w:rPr>
          <w:rFonts w:ascii="Tahoma" w:hAnsi="Tahoma" w:cs="Tahoma"/>
        </w:rPr>
        <w:t xml:space="preserve">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Підставою для припинення членства у Ф</w:t>
      </w:r>
      <w:r w:rsidR="00081601">
        <w:rPr>
          <w:rFonts w:ascii="Tahoma" w:hAnsi="Tahoma" w:cs="Tahoma"/>
        </w:rPr>
        <w:t>онді</w:t>
      </w:r>
      <w:r w:rsidRPr="00FA7113">
        <w:rPr>
          <w:rFonts w:ascii="Tahoma" w:hAnsi="Tahoma" w:cs="Tahoma"/>
        </w:rPr>
        <w:t xml:space="preserve"> за ініціативою члена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є відповідна письмова заява члена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до Президента або Загальних зборів </w:t>
      </w:r>
      <w:r w:rsidR="00081601">
        <w:rPr>
          <w:rFonts w:ascii="Tahoma" w:hAnsi="Tahoma" w:cs="Tahoma"/>
        </w:rPr>
        <w:t>членів Фонду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Члени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в порядку, передбаченому законодавством та Статутом, мають право:</w:t>
      </w:r>
    </w:p>
    <w:p w:rsidR="00FA0A6F" w:rsidRPr="00FA7113" w:rsidRDefault="00FA0A6F" w:rsidP="001E2A4F">
      <w:pPr>
        <w:widowControl/>
        <w:numPr>
          <w:ilvl w:val="0"/>
          <w:numId w:val="1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обирати i бути обраними до органів управління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брати участь в</w:t>
      </w:r>
      <w:r w:rsidR="004F2266">
        <w:rPr>
          <w:rFonts w:ascii="Tahoma" w:hAnsi="Tahoma" w:cs="Tahoma"/>
        </w:rPr>
        <w:t xml:space="preserve"> </w:t>
      </w:r>
      <w:r w:rsidRPr="00FA7113">
        <w:rPr>
          <w:rFonts w:ascii="Tahoma" w:hAnsi="Tahoma" w:cs="Tahoma"/>
        </w:rPr>
        <w:t>їх роботі з правом голосу;</w:t>
      </w:r>
    </w:p>
    <w:p w:rsidR="00FA0A6F" w:rsidRPr="00FA7113" w:rsidRDefault="00FA0A6F" w:rsidP="001E2A4F">
      <w:pPr>
        <w:widowControl/>
        <w:numPr>
          <w:ilvl w:val="0"/>
          <w:numId w:val="1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вносити на розгляд органів управління пропозиції з усіх питань діяльності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звертатися до них зі скаргами та заявами і одержувати вмотивовану вичерпну відповідь;</w:t>
      </w:r>
    </w:p>
    <w:p w:rsidR="00FA0A6F" w:rsidRPr="00FA7113" w:rsidRDefault="00FA0A6F" w:rsidP="001E2A4F">
      <w:pPr>
        <w:widowControl/>
        <w:numPr>
          <w:ilvl w:val="0"/>
          <w:numId w:val="1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отримувати від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для ознайомлення будь-яку інформацію стосовно діяльності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що не складає таємницю;</w:t>
      </w:r>
    </w:p>
    <w:p w:rsidR="00FA0A6F" w:rsidRPr="00FA7113" w:rsidRDefault="00FA0A6F" w:rsidP="001E2A4F">
      <w:pPr>
        <w:widowControl/>
        <w:numPr>
          <w:ilvl w:val="0"/>
          <w:numId w:val="1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вільно вийти із складу членів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1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одержувати повну інформацію про виконання благодійної програми чи окремих благодійних заходів, використання майна та коштів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1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використовувати наукові, методичні, інформаційні та інші ма</w:t>
      </w:r>
      <w:r w:rsidR="00081601">
        <w:rPr>
          <w:rFonts w:ascii="Tahoma" w:hAnsi="Tahoma" w:cs="Tahoma"/>
        </w:rPr>
        <w:t>теріали, що є у розпорядженні Фонду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1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кор</w:t>
      </w:r>
      <w:r w:rsidR="00081601">
        <w:rPr>
          <w:rFonts w:ascii="Tahoma" w:hAnsi="Tahoma" w:cs="Tahoma"/>
        </w:rPr>
        <w:t>истуватися матеріальною базою Фонду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1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звертатися за допомогою до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за захистом своїх прав і законних інтересів;</w:t>
      </w:r>
    </w:p>
    <w:p w:rsidR="00FA0A6F" w:rsidRPr="00FA7113" w:rsidRDefault="00FA0A6F" w:rsidP="001E2A4F">
      <w:pPr>
        <w:widowControl/>
        <w:numPr>
          <w:ilvl w:val="0"/>
          <w:numId w:val="18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члени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користуються іншими правами, передбаченими </w:t>
      </w:r>
      <w:r w:rsidRPr="005F5262">
        <w:rPr>
          <w:rFonts w:ascii="Tahoma" w:hAnsi="Tahoma" w:cs="Tahoma"/>
        </w:rPr>
        <w:t>законодавством і внутрішніми</w:t>
      </w:r>
      <w:r w:rsidRPr="00FA7113">
        <w:rPr>
          <w:rFonts w:ascii="Tahoma" w:hAnsi="Tahoma" w:cs="Tahoma"/>
        </w:rPr>
        <w:t xml:space="preserve"> документами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ind w:left="709" w:hanging="709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Члени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зобов’язані:</w:t>
      </w:r>
    </w:p>
    <w:p w:rsidR="00FA0A6F" w:rsidRPr="005F5262" w:rsidRDefault="00FA0A6F" w:rsidP="001E2A4F">
      <w:pPr>
        <w:widowControl/>
        <w:numPr>
          <w:ilvl w:val="0"/>
          <w:numId w:val="20"/>
        </w:numPr>
        <w:ind w:left="993" w:hanging="284"/>
        <w:jc w:val="both"/>
        <w:rPr>
          <w:rFonts w:ascii="Tahoma" w:hAnsi="Tahoma" w:cs="Tahoma"/>
        </w:rPr>
      </w:pPr>
      <w:r w:rsidRPr="005F5262">
        <w:rPr>
          <w:rFonts w:ascii="Tahoma" w:hAnsi="Tahoma" w:cs="Tahoma"/>
        </w:rPr>
        <w:t>дотримуватися Статуту Ф</w:t>
      </w:r>
      <w:r w:rsidR="00081601">
        <w:rPr>
          <w:rFonts w:ascii="Tahoma" w:hAnsi="Tahoma" w:cs="Tahoma"/>
        </w:rPr>
        <w:t>онду</w:t>
      </w:r>
      <w:r w:rsidRPr="005F5262">
        <w:rPr>
          <w:rFonts w:ascii="Tahoma" w:hAnsi="Tahoma" w:cs="Tahoma"/>
        </w:rPr>
        <w:t>;</w:t>
      </w:r>
    </w:p>
    <w:p w:rsidR="00FA0A6F" w:rsidRPr="005F5262" w:rsidRDefault="00FA0A6F" w:rsidP="001E2A4F">
      <w:pPr>
        <w:widowControl/>
        <w:numPr>
          <w:ilvl w:val="0"/>
          <w:numId w:val="20"/>
        </w:numPr>
        <w:ind w:left="993" w:hanging="284"/>
        <w:jc w:val="both"/>
        <w:rPr>
          <w:rFonts w:ascii="Tahoma" w:hAnsi="Tahoma" w:cs="Tahoma"/>
        </w:rPr>
      </w:pPr>
      <w:r w:rsidRPr="005F5262">
        <w:rPr>
          <w:rFonts w:ascii="Tahoma" w:hAnsi="Tahoma" w:cs="Tahoma"/>
        </w:rPr>
        <w:t>виконувати рішення органів управління Ф</w:t>
      </w:r>
      <w:r w:rsidR="00081601">
        <w:rPr>
          <w:rFonts w:ascii="Tahoma" w:hAnsi="Tahoma" w:cs="Tahoma"/>
        </w:rPr>
        <w:t>онду</w:t>
      </w:r>
      <w:r w:rsidRPr="005F5262">
        <w:rPr>
          <w:rFonts w:ascii="Tahoma" w:hAnsi="Tahoma" w:cs="Tahoma"/>
        </w:rPr>
        <w:t>, прийняті в межах їх компетенції;</w:t>
      </w:r>
    </w:p>
    <w:p w:rsidR="00FA0A6F" w:rsidRPr="005F5262" w:rsidRDefault="00FA0A6F" w:rsidP="001E2A4F">
      <w:pPr>
        <w:widowControl/>
        <w:numPr>
          <w:ilvl w:val="0"/>
          <w:numId w:val="20"/>
        </w:numPr>
        <w:ind w:left="993" w:hanging="284"/>
        <w:jc w:val="both"/>
        <w:rPr>
          <w:rFonts w:ascii="Tahoma" w:hAnsi="Tahoma" w:cs="Tahoma"/>
        </w:rPr>
      </w:pPr>
      <w:r w:rsidRPr="005F5262">
        <w:rPr>
          <w:rFonts w:ascii="Tahoma" w:hAnsi="Tahoma" w:cs="Tahoma"/>
        </w:rPr>
        <w:t>виконувати свої зобов'язання перед Ф</w:t>
      </w:r>
      <w:r w:rsidR="00081601">
        <w:rPr>
          <w:rFonts w:ascii="Tahoma" w:hAnsi="Tahoma" w:cs="Tahoma"/>
        </w:rPr>
        <w:t>ондом;</w:t>
      </w:r>
    </w:p>
    <w:p w:rsidR="00FA0A6F" w:rsidRPr="005F5262" w:rsidRDefault="00FA0A6F" w:rsidP="001E2A4F">
      <w:pPr>
        <w:widowControl/>
        <w:numPr>
          <w:ilvl w:val="0"/>
          <w:numId w:val="20"/>
        </w:numPr>
        <w:ind w:left="993" w:hanging="284"/>
        <w:jc w:val="both"/>
        <w:rPr>
          <w:rFonts w:ascii="Tahoma" w:hAnsi="Tahoma" w:cs="Tahoma"/>
        </w:rPr>
      </w:pPr>
      <w:r w:rsidRPr="005F5262">
        <w:rPr>
          <w:rFonts w:ascii="Tahoma" w:hAnsi="Tahoma" w:cs="Tahoma"/>
        </w:rPr>
        <w:lastRenderedPageBreak/>
        <w:t>утримуватися від дій, що спричиняють матеріальну шкоду Ф</w:t>
      </w:r>
      <w:r w:rsidR="00081601">
        <w:rPr>
          <w:rFonts w:ascii="Tahoma" w:hAnsi="Tahoma" w:cs="Tahoma"/>
        </w:rPr>
        <w:t>онду</w:t>
      </w:r>
      <w:r w:rsidRPr="005F5262">
        <w:rPr>
          <w:rFonts w:ascii="Tahoma" w:hAnsi="Tahoma" w:cs="Tahoma"/>
        </w:rPr>
        <w:t xml:space="preserve"> або можуть зашкодити діловій репутації чи інтересам Ф</w:t>
      </w:r>
      <w:r w:rsidR="00081601">
        <w:rPr>
          <w:rFonts w:ascii="Tahoma" w:hAnsi="Tahoma" w:cs="Tahoma"/>
        </w:rPr>
        <w:t>онду</w:t>
      </w:r>
      <w:r w:rsidRPr="005F5262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20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брати активну участь в діяльності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20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пропагувати ідеї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та подавати у цьому відповідну допомогу;</w:t>
      </w:r>
    </w:p>
    <w:p w:rsidR="00FA0A6F" w:rsidRPr="00FA7113" w:rsidRDefault="00FA0A6F" w:rsidP="001E2A4F">
      <w:pPr>
        <w:widowControl/>
        <w:numPr>
          <w:ilvl w:val="0"/>
          <w:numId w:val="20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захищати інтереси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;</w:t>
      </w:r>
    </w:p>
    <w:p w:rsidR="00FA0A6F" w:rsidRPr="00FA7113" w:rsidRDefault="00FA0A6F" w:rsidP="001E2A4F">
      <w:pPr>
        <w:widowControl/>
        <w:numPr>
          <w:ilvl w:val="0"/>
          <w:numId w:val="20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письмово повідомляти Президента і Загальні збори </w:t>
      </w:r>
      <w:r w:rsidR="00081601">
        <w:rPr>
          <w:rFonts w:ascii="Tahoma" w:hAnsi="Tahoma" w:cs="Tahoma"/>
        </w:rPr>
        <w:t xml:space="preserve">членів </w:t>
      </w:r>
      <w:r w:rsidRPr="00FA7113">
        <w:rPr>
          <w:rFonts w:ascii="Tahoma" w:hAnsi="Tahoma" w:cs="Tahoma"/>
        </w:rPr>
        <w:t>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про зміну своїх представників;</w:t>
      </w:r>
    </w:p>
    <w:p w:rsidR="00FA0A6F" w:rsidRDefault="00FA0A6F" w:rsidP="001E2A4F">
      <w:pPr>
        <w:widowControl/>
        <w:numPr>
          <w:ilvl w:val="0"/>
          <w:numId w:val="20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нести інші обов'язки, передбачені законодавством, Статутом та внутрішніми документами Ф</w:t>
      </w:r>
      <w:r w:rsidR="00081601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.</w:t>
      </w:r>
    </w:p>
    <w:p w:rsidR="001E2B05" w:rsidRPr="00FA7113" w:rsidRDefault="001E2B05" w:rsidP="001E2B05">
      <w:pPr>
        <w:widowControl/>
        <w:ind w:left="993"/>
        <w:jc w:val="both"/>
        <w:rPr>
          <w:rFonts w:ascii="Tahoma" w:hAnsi="Tahoma" w:cs="Tahoma"/>
        </w:rPr>
      </w:pPr>
    </w:p>
    <w:p w:rsidR="00FA0A6F" w:rsidRPr="00FA7113" w:rsidRDefault="00FA0A6F" w:rsidP="00CA30CA">
      <w:pPr>
        <w:widowControl/>
        <w:numPr>
          <w:ilvl w:val="0"/>
          <w:numId w:val="24"/>
        </w:numPr>
        <w:ind w:left="709" w:hanging="709"/>
        <w:jc w:val="center"/>
        <w:rPr>
          <w:rFonts w:ascii="Tahoma" w:hAnsi="Tahoma" w:cs="Tahoma"/>
          <w:b/>
          <w:caps/>
        </w:rPr>
      </w:pPr>
      <w:bookmarkStart w:id="8" w:name="bookmark10"/>
      <w:bookmarkEnd w:id="7"/>
      <w:r w:rsidRPr="00FA7113">
        <w:rPr>
          <w:rFonts w:ascii="Tahoma" w:hAnsi="Tahoma" w:cs="Tahoma"/>
          <w:b/>
          <w:caps/>
        </w:rPr>
        <w:t>Джерела фінансування та порядоквикористання майна і коштів Ф</w:t>
      </w:r>
      <w:r w:rsidR="00233DFB">
        <w:rPr>
          <w:rFonts w:ascii="Tahoma" w:hAnsi="Tahoma" w:cs="Tahoma"/>
          <w:b/>
          <w:caps/>
        </w:rPr>
        <w:t>онду</w:t>
      </w:r>
    </w:p>
    <w:p w:rsidR="00FA0A6F" w:rsidRPr="00FA7113" w:rsidRDefault="00FA0A6F" w:rsidP="00FA0A6F">
      <w:pPr>
        <w:jc w:val="center"/>
        <w:rPr>
          <w:rFonts w:ascii="Tahoma" w:hAnsi="Tahoma" w:cs="Tahoma"/>
          <w:b/>
          <w:bCs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У власності Ф</w:t>
      </w:r>
      <w:r w:rsidR="00D65A39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може перебувати рухоме і нерухоме майно, матеріальні та нематеріальні активи, кошти, а також інше майно, майнові права придбані та/або набуті на законних підставах.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Ф</w:t>
      </w:r>
      <w:r w:rsidR="00D65A39">
        <w:rPr>
          <w:rFonts w:ascii="Tahoma" w:hAnsi="Tahoma" w:cs="Tahoma"/>
        </w:rPr>
        <w:t>онд</w:t>
      </w:r>
      <w:r w:rsidRPr="00FA7113">
        <w:rPr>
          <w:rFonts w:ascii="Tahoma" w:hAnsi="Tahoma" w:cs="Tahoma"/>
        </w:rPr>
        <w:t xml:space="preserve"> має право здійснювати відносно майна</w:t>
      </w:r>
      <w:r w:rsidR="00377208">
        <w:rPr>
          <w:rFonts w:ascii="Tahoma" w:hAnsi="Tahoma" w:cs="Tahoma"/>
        </w:rPr>
        <w:t xml:space="preserve"> та коштів, що знаходяться у його </w:t>
      </w:r>
      <w:r w:rsidRPr="00FA7113">
        <w:rPr>
          <w:rFonts w:ascii="Tahoma" w:hAnsi="Tahoma" w:cs="Tahoma"/>
        </w:rPr>
        <w:t xml:space="preserve">власності, будь-які угоди, що не </w:t>
      </w:r>
      <w:r w:rsidR="00377208">
        <w:rPr>
          <w:rFonts w:ascii="Tahoma" w:hAnsi="Tahoma" w:cs="Tahoma"/>
        </w:rPr>
        <w:t>суперечать його</w:t>
      </w:r>
      <w:r w:rsidRPr="00FA7113">
        <w:rPr>
          <w:rFonts w:ascii="Tahoma" w:hAnsi="Tahoma" w:cs="Tahoma"/>
        </w:rPr>
        <w:t xml:space="preserve"> статутним цілям та законодавству України.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730967" w:rsidRDefault="00FA0A6F" w:rsidP="00730967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Фінансова діяльність Ф</w:t>
      </w:r>
      <w:r w:rsidR="00D65A39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здійснюється відповідно до вимог чинного законодавства України. Фінансова діяльність, спрямована на благодійництво, не розглядається як підприємницька або інша прибуткова діяльність.</w:t>
      </w:r>
    </w:p>
    <w:p w:rsidR="00730967" w:rsidRDefault="00730967" w:rsidP="00730967">
      <w:pPr>
        <w:pStyle w:val="a8"/>
        <w:rPr>
          <w:rFonts w:ascii="Tahoma" w:hAnsi="Tahoma" w:cs="Tahoma"/>
        </w:rPr>
      </w:pPr>
    </w:p>
    <w:p w:rsidR="00FA0A6F" w:rsidRPr="00730967" w:rsidRDefault="00FA0A6F" w:rsidP="00730967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730967">
        <w:rPr>
          <w:rFonts w:ascii="Tahoma" w:hAnsi="Tahoma" w:cs="Tahoma"/>
        </w:rPr>
        <w:t>Майно та кошти Ф</w:t>
      </w:r>
      <w:r w:rsidR="00D65A39" w:rsidRPr="00730967">
        <w:rPr>
          <w:rFonts w:ascii="Tahoma" w:hAnsi="Tahoma" w:cs="Tahoma"/>
        </w:rPr>
        <w:t>онду</w:t>
      </w:r>
      <w:r w:rsidRPr="00730967">
        <w:rPr>
          <w:rFonts w:ascii="Tahoma" w:hAnsi="Tahoma" w:cs="Tahoma"/>
        </w:rPr>
        <w:t xml:space="preserve"> складають: </w:t>
      </w:r>
    </w:p>
    <w:p w:rsidR="00FA0A6F" w:rsidRPr="00FA7113" w:rsidRDefault="00FA0A6F" w:rsidP="001E2A4F">
      <w:pPr>
        <w:widowControl/>
        <w:numPr>
          <w:ilvl w:val="0"/>
          <w:numId w:val="21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внески Засновників, членів Ф</w:t>
      </w:r>
      <w:r w:rsidR="00D65A39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та пожертвування благодійників; </w:t>
      </w:r>
    </w:p>
    <w:p w:rsidR="00FA0A6F" w:rsidRPr="00FA7113" w:rsidRDefault="00FA0A6F" w:rsidP="001E2A4F">
      <w:pPr>
        <w:widowControl/>
        <w:numPr>
          <w:ilvl w:val="0"/>
          <w:numId w:val="21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благодійні внески та пожертвування, що мають цільовий характер (благодійні гранти), надані фізичними та/або юридичними особами в грошовій та/або натуральній формі; </w:t>
      </w:r>
    </w:p>
    <w:p w:rsidR="00FA0A6F" w:rsidRPr="005F5262" w:rsidRDefault="00FA0A6F" w:rsidP="001E2A4F">
      <w:pPr>
        <w:widowControl/>
        <w:numPr>
          <w:ilvl w:val="0"/>
          <w:numId w:val="21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надходження від проведення благодійних кампаній </w:t>
      </w:r>
      <w:r w:rsidRPr="005F5262">
        <w:rPr>
          <w:rFonts w:ascii="Tahoma" w:hAnsi="Tahoma" w:cs="Tahoma"/>
        </w:rPr>
        <w:t xml:space="preserve">зі збору благодійних пожертвувань, благодійних масових заходів, благодійних лотерей та благодійних аукціонів із реалізації майна та пожертвувань, які надійшли від благодійників; </w:t>
      </w:r>
    </w:p>
    <w:p w:rsidR="00FA0A6F" w:rsidRPr="00FA7113" w:rsidRDefault="00FA0A6F" w:rsidP="001E2A4F">
      <w:pPr>
        <w:widowControl/>
        <w:numPr>
          <w:ilvl w:val="0"/>
          <w:numId w:val="21"/>
        </w:numPr>
        <w:ind w:left="993" w:hanging="284"/>
        <w:jc w:val="both"/>
        <w:rPr>
          <w:rFonts w:ascii="Tahoma" w:hAnsi="Tahoma" w:cs="Tahoma"/>
        </w:rPr>
      </w:pPr>
      <w:r w:rsidRPr="005F5262">
        <w:rPr>
          <w:rFonts w:ascii="Tahoma" w:hAnsi="Tahoma" w:cs="Tahoma"/>
        </w:rPr>
        <w:t>доходи від депозитних вкладів і від ц</w:t>
      </w:r>
      <w:r w:rsidRPr="00FA7113">
        <w:rPr>
          <w:rFonts w:ascii="Tahoma" w:hAnsi="Tahoma" w:cs="Tahoma"/>
        </w:rPr>
        <w:t>інних паперів, надходження від підприємств, організацій, що перебувають у власності Ф</w:t>
      </w:r>
      <w:r w:rsidR="00D65A39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; </w:t>
      </w:r>
    </w:p>
    <w:p w:rsidR="00FA0A6F" w:rsidRPr="00FA7113" w:rsidRDefault="00FA0A6F" w:rsidP="001E2A4F">
      <w:pPr>
        <w:widowControl/>
        <w:numPr>
          <w:ilvl w:val="0"/>
          <w:numId w:val="21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майнові права (в тому числі авторські права); </w:t>
      </w:r>
    </w:p>
    <w:p w:rsidR="00FA0A6F" w:rsidRPr="00FA7113" w:rsidRDefault="00FA0A6F" w:rsidP="001E2A4F">
      <w:pPr>
        <w:widowControl/>
        <w:numPr>
          <w:ilvl w:val="0"/>
          <w:numId w:val="21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інші джерела, не заборонені законодавством України.</w:t>
      </w:r>
    </w:p>
    <w:p w:rsidR="00FA0A6F" w:rsidRPr="00FA7113" w:rsidRDefault="00FA0A6F" w:rsidP="00FA0A6F">
      <w:pPr>
        <w:ind w:left="709" w:hanging="709"/>
        <w:jc w:val="both"/>
        <w:rPr>
          <w:rFonts w:ascii="Tahoma" w:hAnsi="Tahoma" w:cs="Tahoma"/>
        </w:rPr>
      </w:pPr>
    </w:p>
    <w:p w:rsidR="00FA0A6F" w:rsidRPr="00FA7113" w:rsidRDefault="00FA0A6F" w:rsidP="00730967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Джерелом формування майна та коштів Ф</w:t>
      </w:r>
      <w:r w:rsidR="00D65A39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не можуть бути кредити.</w:t>
      </w:r>
      <w:r w:rsidRPr="00FA7113">
        <w:rPr>
          <w:rFonts w:ascii="Tahoma" w:hAnsi="Tahoma" w:cs="Tahoma"/>
        </w:rPr>
        <w:br/>
        <w:t>Майно та кошти Ф</w:t>
      </w:r>
      <w:r w:rsidR="00D65A39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не можуть бути предметом застави.</w:t>
      </w:r>
    </w:p>
    <w:p w:rsidR="00FA0A6F" w:rsidRPr="00FA7113" w:rsidRDefault="00FA0A6F" w:rsidP="00FA0A6F">
      <w:pPr>
        <w:ind w:left="709" w:hanging="709"/>
        <w:jc w:val="both"/>
        <w:rPr>
          <w:rFonts w:ascii="Tahoma" w:hAnsi="Tahoma" w:cs="Tahoma"/>
        </w:rPr>
      </w:pPr>
    </w:p>
    <w:p w:rsidR="00FA0A6F" w:rsidRPr="00FA7113" w:rsidRDefault="00730967" w:rsidP="00730967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Ф</w:t>
      </w:r>
      <w:r w:rsidR="00D65A39">
        <w:rPr>
          <w:rFonts w:ascii="Tahoma" w:hAnsi="Tahoma" w:cs="Tahoma"/>
        </w:rPr>
        <w:t>онд</w:t>
      </w:r>
      <w:r w:rsidR="00FA0A6F" w:rsidRPr="00FA7113">
        <w:rPr>
          <w:rFonts w:ascii="Tahoma" w:hAnsi="Tahoma" w:cs="Tahoma"/>
        </w:rPr>
        <w:t xml:space="preserve"> користується самостійністю у питаннях прийняття рішень, визначення умов оплати праці працівників</w:t>
      </w:r>
      <w:r w:rsidR="00FA0A6F">
        <w:rPr>
          <w:rFonts w:ascii="Tahoma" w:hAnsi="Tahoma" w:cs="Tahoma"/>
        </w:rPr>
        <w:t xml:space="preserve"> адмін</w:t>
      </w:r>
      <w:r w:rsidR="00D65A39">
        <w:rPr>
          <w:rFonts w:ascii="Tahoma" w:hAnsi="Tahoma" w:cs="Tahoma"/>
        </w:rPr>
        <w:t>істративно-виконавчого органу Фонду</w:t>
      </w:r>
      <w:r w:rsidR="00FA0A6F">
        <w:rPr>
          <w:rFonts w:ascii="Tahoma" w:hAnsi="Tahoma" w:cs="Tahoma"/>
        </w:rPr>
        <w:t xml:space="preserve"> – Виконавчої дирекції</w:t>
      </w:r>
      <w:r w:rsidR="00FA0A6F" w:rsidRPr="00FA7113">
        <w:rPr>
          <w:rFonts w:ascii="Tahoma" w:hAnsi="Tahoma" w:cs="Tahoma"/>
        </w:rPr>
        <w:t xml:space="preserve"> Ф</w:t>
      </w:r>
      <w:r w:rsidR="00D65A39">
        <w:rPr>
          <w:rFonts w:ascii="Tahoma" w:hAnsi="Tahoma" w:cs="Tahoma"/>
        </w:rPr>
        <w:t>онду</w:t>
      </w:r>
      <w:r w:rsidR="00FA0A6F" w:rsidRPr="00FA7113">
        <w:rPr>
          <w:rFonts w:ascii="Tahoma" w:hAnsi="Tahoma" w:cs="Tahoma"/>
        </w:rPr>
        <w:t xml:space="preserve">, використання власних фінансових </w:t>
      </w:r>
      <w:r w:rsidR="00FA0A6F" w:rsidRPr="005F5262">
        <w:rPr>
          <w:rFonts w:ascii="Tahoma" w:hAnsi="Tahoma" w:cs="Tahoma"/>
        </w:rPr>
        <w:t>і</w:t>
      </w:r>
      <w:r w:rsidR="00FA0A6F" w:rsidRPr="00FA7113">
        <w:rPr>
          <w:rFonts w:ascii="Tahoma" w:hAnsi="Tahoma" w:cs="Tahoma"/>
        </w:rPr>
        <w:t xml:space="preserve"> матеріальних ресурсів відповідно до вимог чинного законодавства.</w:t>
      </w:r>
    </w:p>
    <w:p w:rsidR="00FA0A6F" w:rsidRPr="00FA7113" w:rsidRDefault="00FA0A6F" w:rsidP="00FA0A6F">
      <w:pPr>
        <w:ind w:left="709" w:hanging="709"/>
        <w:jc w:val="both"/>
        <w:rPr>
          <w:rFonts w:ascii="Tahoma" w:hAnsi="Tahoma" w:cs="Tahoma"/>
        </w:rPr>
      </w:pPr>
    </w:p>
    <w:p w:rsidR="00FA0A6F" w:rsidRPr="00FA7113" w:rsidRDefault="00FA0A6F" w:rsidP="00730967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Розмір витрат на утримання Ф</w:t>
      </w:r>
      <w:r w:rsidR="00D65A39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не може перевищувати 20 відсотків кошторису Ф</w:t>
      </w:r>
      <w:r w:rsidR="00D65A39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в поточному році.</w:t>
      </w:r>
    </w:p>
    <w:p w:rsidR="00FA0A6F" w:rsidRPr="00FA7113" w:rsidRDefault="00FA0A6F" w:rsidP="00FA0A6F">
      <w:pPr>
        <w:ind w:left="709" w:hanging="709"/>
        <w:jc w:val="both"/>
        <w:rPr>
          <w:rFonts w:ascii="Tahoma" w:hAnsi="Tahoma" w:cs="Tahoma"/>
        </w:rPr>
      </w:pPr>
    </w:p>
    <w:p w:rsidR="00FA0A6F" w:rsidRDefault="00FA0A6F" w:rsidP="00730967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lastRenderedPageBreak/>
        <w:t>Фізичні та юридичні особи, які віддають частину своїх прибутків, заощаджень або майна на благодійну діяльність, користуються податковими та іншими пільгами відповідно до чинного законодавства України.</w:t>
      </w:r>
    </w:p>
    <w:p w:rsidR="00730967" w:rsidRDefault="00730967" w:rsidP="00730967">
      <w:pPr>
        <w:widowControl/>
        <w:jc w:val="both"/>
        <w:rPr>
          <w:rFonts w:ascii="Tahoma" w:hAnsi="Tahoma" w:cs="Tahoma"/>
        </w:rPr>
      </w:pPr>
    </w:p>
    <w:p w:rsidR="00FA0A6F" w:rsidRPr="00974B97" w:rsidRDefault="00FA0A6F" w:rsidP="00730967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974B97">
        <w:rPr>
          <w:rFonts w:ascii="Tahoma" w:hAnsi="Tahoma" w:cs="Tahoma"/>
        </w:rPr>
        <w:t>Доходи (прибутки) Ф</w:t>
      </w:r>
      <w:r w:rsidR="00974B97">
        <w:rPr>
          <w:rFonts w:ascii="Tahoma" w:hAnsi="Tahoma" w:cs="Tahoma"/>
        </w:rPr>
        <w:t>онду</w:t>
      </w:r>
      <w:r w:rsidRPr="00974B97">
        <w:rPr>
          <w:rFonts w:ascii="Tahoma" w:hAnsi="Tahoma" w:cs="Tahoma"/>
        </w:rPr>
        <w:t xml:space="preserve"> використовуються виключно для фінансування видатків на утримання Ф</w:t>
      </w:r>
      <w:r w:rsidR="00974B97">
        <w:rPr>
          <w:rFonts w:ascii="Tahoma" w:hAnsi="Tahoma" w:cs="Tahoma"/>
        </w:rPr>
        <w:t>онду</w:t>
      </w:r>
      <w:r w:rsidRPr="00974B97">
        <w:rPr>
          <w:rFonts w:ascii="Tahoma" w:hAnsi="Tahoma" w:cs="Tahoma"/>
        </w:rPr>
        <w:t>, реалізації мети (цілей, завдань) та на</w:t>
      </w:r>
      <w:r w:rsidR="00377208">
        <w:rPr>
          <w:rFonts w:ascii="Tahoma" w:hAnsi="Tahoma" w:cs="Tahoma"/>
        </w:rPr>
        <w:t>прямів діяльності, визначених його</w:t>
      </w:r>
      <w:r w:rsidRPr="00974B97">
        <w:rPr>
          <w:rFonts w:ascii="Tahoma" w:hAnsi="Tahoma" w:cs="Tahoma"/>
        </w:rPr>
        <w:t xml:space="preserve"> установчими документами.</w:t>
      </w:r>
    </w:p>
    <w:p w:rsidR="00FA0A6F" w:rsidRPr="00974B97" w:rsidRDefault="00FA0A6F" w:rsidP="00974B97">
      <w:pPr>
        <w:ind w:left="709" w:hanging="709"/>
        <w:jc w:val="both"/>
        <w:rPr>
          <w:rFonts w:ascii="Tahoma" w:hAnsi="Tahoma" w:cs="Tahoma"/>
        </w:rPr>
      </w:pPr>
    </w:p>
    <w:p w:rsidR="00FA0A6F" w:rsidRPr="00FA7113" w:rsidRDefault="00FA0A6F" w:rsidP="00730967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974B97">
        <w:rPr>
          <w:rFonts w:ascii="Tahoma" w:hAnsi="Tahoma" w:cs="Tahoma"/>
        </w:rPr>
        <w:t>Отримані Ф</w:t>
      </w:r>
      <w:r w:rsidR="00974B97">
        <w:rPr>
          <w:rFonts w:ascii="Tahoma" w:hAnsi="Tahoma" w:cs="Tahoma"/>
        </w:rPr>
        <w:t xml:space="preserve">ондом </w:t>
      </w:r>
      <w:r w:rsidRPr="00974B97">
        <w:rPr>
          <w:rFonts w:ascii="Tahoma" w:hAnsi="Tahoma" w:cs="Tahoma"/>
        </w:rPr>
        <w:t>кошти та майно, доходи (прибутки) або їх частина не підлягають розподілу серед засновників (учасників) Ф</w:t>
      </w:r>
      <w:r w:rsidR="00974B97">
        <w:rPr>
          <w:rFonts w:ascii="Tahoma" w:hAnsi="Tahoma" w:cs="Tahoma"/>
        </w:rPr>
        <w:t>онду</w:t>
      </w:r>
      <w:r w:rsidRPr="00974B97">
        <w:rPr>
          <w:rFonts w:ascii="Tahoma" w:hAnsi="Tahoma" w:cs="Tahoma"/>
        </w:rPr>
        <w:t>, працівників (крім оплати їхньої праці, нарахування єдиного соціального внеску), членів органів управління та інших пов’язаних з ними осіб та використовуються виключно для реалізації мети (цілей, завдань) діяльності Ф</w:t>
      </w:r>
      <w:r w:rsidR="00974B97">
        <w:rPr>
          <w:rFonts w:ascii="Tahoma" w:hAnsi="Tahoma" w:cs="Tahoma"/>
        </w:rPr>
        <w:t>онду</w:t>
      </w:r>
      <w:r w:rsidRPr="00974B97">
        <w:rPr>
          <w:rFonts w:ascii="Tahoma" w:hAnsi="Tahoma" w:cs="Tahoma"/>
        </w:rPr>
        <w:t>.</w:t>
      </w:r>
    </w:p>
    <w:bookmarkEnd w:id="8"/>
    <w:p w:rsidR="00106621" w:rsidRPr="00106621" w:rsidRDefault="00106621" w:rsidP="006932F2">
      <w:pPr>
        <w:spacing w:line="36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A0A6F" w:rsidRPr="00FA7113" w:rsidRDefault="00FA0A6F" w:rsidP="00767987">
      <w:pPr>
        <w:widowControl/>
        <w:numPr>
          <w:ilvl w:val="0"/>
          <w:numId w:val="24"/>
        </w:numPr>
        <w:ind w:left="709" w:hanging="709"/>
        <w:jc w:val="center"/>
        <w:rPr>
          <w:rFonts w:ascii="Tahoma" w:hAnsi="Tahoma" w:cs="Tahoma"/>
          <w:b/>
          <w:caps/>
        </w:rPr>
      </w:pPr>
      <w:r w:rsidRPr="00FA7113">
        <w:rPr>
          <w:rFonts w:ascii="Tahoma" w:hAnsi="Tahoma" w:cs="Tahoma"/>
          <w:b/>
          <w:caps/>
        </w:rPr>
        <w:t>філії та представництва Ф</w:t>
      </w:r>
      <w:r w:rsidR="00767987">
        <w:rPr>
          <w:rFonts w:ascii="Tahoma" w:hAnsi="Tahoma" w:cs="Tahoma"/>
          <w:b/>
          <w:caps/>
        </w:rPr>
        <w:t>онду</w:t>
      </w:r>
    </w:p>
    <w:p w:rsidR="00FA0A6F" w:rsidRPr="00FA7113" w:rsidRDefault="00FA0A6F" w:rsidP="00FA0A6F">
      <w:pPr>
        <w:jc w:val="center"/>
        <w:rPr>
          <w:rFonts w:ascii="Tahoma" w:hAnsi="Tahoma" w:cs="Tahoma"/>
          <w:b/>
          <w:bCs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Державна реєстрація відділень, філій та/або представництв Ф</w:t>
      </w:r>
      <w:r w:rsidR="00457F3D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здійснюється в порядку, визначеному чинним законодавством України.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 моменту державної реєстрації</w:t>
      </w:r>
      <w:r w:rsidR="00457F3D">
        <w:rPr>
          <w:rFonts w:ascii="Tahoma" w:hAnsi="Tahoma" w:cs="Tahoma"/>
        </w:rPr>
        <w:t xml:space="preserve"> ф</w:t>
      </w:r>
      <w:r w:rsidRPr="00FA7113">
        <w:rPr>
          <w:rFonts w:ascii="Tahoma" w:hAnsi="Tahoma" w:cs="Tahoma"/>
        </w:rPr>
        <w:t>ілії та/або представництва Ф</w:t>
      </w:r>
      <w:r w:rsidR="00457F3D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підлягають державній реєстрації без надання їм статусу юридичної особи. 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Pr="00FA7113" w:rsidRDefault="00457F3D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Ф</w:t>
      </w:r>
      <w:r w:rsidR="00FA0A6F" w:rsidRPr="00FA7113">
        <w:rPr>
          <w:rFonts w:ascii="Tahoma" w:hAnsi="Tahoma" w:cs="Tahoma"/>
        </w:rPr>
        <w:t>ілії, представництва Ф</w:t>
      </w:r>
      <w:r>
        <w:rPr>
          <w:rFonts w:ascii="Tahoma" w:hAnsi="Tahoma" w:cs="Tahoma"/>
        </w:rPr>
        <w:t>онду</w:t>
      </w:r>
      <w:r w:rsidR="00FA0A6F" w:rsidRPr="00FA7113">
        <w:rPr>
          <w:rFonts w:ascii="Tahoma" w:hAnsi="Tahoma" w:cs="Tahoma"/>
        </w:rPr>
        <w:t xml:space="preserve"> діють на підставі положень, що</w:t>
      </w:r>
      <w:r w:rsidR="00A57679">
        <w:rPr>
          <w:rFonts w:ascii="Tahoma" w:hAnsi="Tahoma" w:cs="Tahoma"/>
        </w:rPr>
        <w:t xml:space="preserve"> </w:t>
      </w:r>
      <w:r w:rsidR="00FA0A6F" w:rsidRPr="00FA7113">
        <w:rPr>
          <w:rFonts w:ascii="Tahoma" w:hAnsi="Tahoma" w:cs="Tahoma"/>
        </w:rPr>
        <w:t>затверджуються на Загальних зборах</w:t>
      </w:r>
      <w:r>
        <w:rPr>
          <w:rFonts w:ascii="Tahoma" w:hAnsi="Tahoma" w:cs="Tahoma"/>
        </w:rPr>
        <w:t xml:space="preserve"> членів</w:t>
      </w:r>
      <w:r w:rsidR="00FA0A6F" w:rsidRPr="00FA7113">
        <w:rPr>
          <w:rFonts w:ascii="Tahoma" w:hAnsi="Tahoma" w:cs="Tahoma"/>
        </w:rPr>
        <w:t xml:space="preserve"> Ф</w:t>
      </w:r>
      <w:r>
        <w:rPr>
          <w:rFonts w:ascii="Tahoma" w:hAnsi="Tahoma" w:cs="Tahoma"/>
        </w:rPr>
        <w:t>онду</w:t>
      </w:r>
      <w:r w:rsidR="00FA0A6F" w:rsidRPr="00FA7113">
        <w:rPr>
          <w:rFonts w:ascii="Tahoma" w:hAnsi="Tahoma" w:cs="Tahoma"/>
        </w:rPr>
        <w:t>. Положення про філії, представництва Ф</w:t>
      </w:r>
      <w:r>
        <w:rPr>
          <w:rFonts w:ascii="Tahoma" w:hAnsi="Tahoma" w:cs="Tahoma"/>
        </w:rPr>
        <w:t>онду</w:t>
      </w:r>
      <w:r w:rsidR="00FA0A6F" w:rsidRPr="00FA7113">
        <w:rPr>
          <w:rFonts w:ascii="Tahoma" w:hAnsi="Tahoma" w:cs="Tahoma"/>
        </w:rPr>
        <w:t xml:space="preserve"> не повинні суперечити Статуту Ф</w:t>
      </w:r>
      <w:r>
        <w:rPr>
          <w:rFonts w:ascii="Tahoma" w:hAnsi="Tahoma" w:cs="Tahoma"/>
        </w:rPr>
        <w:t>онду</w:t>
      </w:r>
      <w:r w:rsidR="00FA0A6F" w:rsidRPr="00FA7113">
        <w:rPr>
          <w:rFonts w:ascii="Tahoma" w:hAnsi="Tahoma" w:cs="Tahoma"/>
        </w:rPr>
        <w:t>.</w:t>
      </w:r>
    </w:p>
    <w:p w:rsidR="00106621" w:rsidRPr="00106621" w:rsidRDefault="00106621" w:rsidP="00A57679">
      <w:pPr>
        <w:spacing w:line="36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A0A6F" w:rsidRPr="00FA7113" w:rsidRDefault="00FA0A6F" w:rsidP="00767987">
      <w:pPr>
        <w:pStyle w:val="a9"/>
        <w:numPr>
          <w:ilvl w:val="0"/>
          <w:numId w:val="24"/>
        </w:numPr>
        <w:suppressAutoHyphens w:val="0"/>
        <w:spacing w:before="0" w:after="0"/>
        <w:ind w:left="709" w:hanging="709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FA7113">
        <w:rPr>
          <w:rFonts w:ascii="Tahoma" w:hAnsi="Tahoma" w:cs="Tahoma"/>
          <w:b/>
          <w:caps/>
        </w:rPr>
        <w:t>Порядок внесення змін та доповнень до статуту Ф</w:t>
      </w:r>
      <w:r w:rsidR="00457F3D">
        <w:rPr>
          <w:rFonts w:ascii="Tahoma" w:hAnsi="Tahoma" w:cs="Tahoma"/>
          <w:b/>
          <w:caps/>
        </w:rPr>
        <w:t>онду</w:t>
      </w:r>
    </w:p>
    <w:p w:rsidR="00FA0A6F" w:rsidRPr="00FA7113" w:rsidRDefault="00FA0A6F" w:rsidP="00730967">
      <w:pPr>
        <w:jc w:val="center"/>
        <w:rPr>
          <w:rFonts w:ascii="Tahoma" w:hAnsi="Tahoma" w:cs="Tahoma"/>
          <w:bCs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Внесення змін до Статуту Ф</w:t>
      </w:r>
      <w:r w:rsidR="00457F3D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оформляється викладенням Статуту Ф</w:t>
      </w:r>
      <w:r w:rsidR="00457F3D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у новій редакції.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Про зміни та</w:t>
      </w:r>
      <w:r w:rsidR="00457F3D">
        <w:rPr>
          <w:rFonts w:ascii="Tahoma" w:hAnsi="Tahoma" w:cs="Tahoma"/>
        </w:rPr>
        <w:t>/або доповнення Статуту Фонду</w:t>
      </w:r>
      <w:r w:rsidRPr="00FA7113">
        <w:rPr>
          <w:rFonts w:ascii="Tahoma" w:hAnsi="Tahoma" w:cs="Tahoma"/>
        </w:rPr>
        <w:t xml:space="preserve"> остання зобов’язана повідомити відповідні органи державної реєстрації у термін, що не перевищує 10 (десять) календарних днів з дати внесення відповідних змін та/або доповнень. </w:t>
      </w:r>
    </w:p>
    <w:p w:rsidR="00457F3D" w:rsidRDefault="00457F3D" w:rsidP="00457F3D">
      <w:pPr>
        <w:pStyle w:val="a8"/>
        <w:rPr>
          <w:rFonts w:ascii="Tahoma" w:hAnsi="Tahoma" w:cs="Tahoma"/>
        </w:rPr>
      </w:pPr>
    </w:p>
    <w:p w:rsidR="00457F3D" w:rsidRPr="00FA7113" w:rsidRDefault="00457F3D" w:rsidP="00457F3D">
      <w:pPr>
        <w:widowControl/>
        <w:ind w:left="720"/>
        <w:jc w:val="both"/>
        <w:rPr>
          <w:rFonts w:ascii="Tahoma" w:hAnsi="Tahoma" w:cs="Tahoma"/>
        </w:rPr>
      </w:pPr>
    </w:p>
    <w:p w:rsidR="00FA0A6F" w:rsidRPr="00FA7113" w:rsidRDefault="00FA0A6F" w:rsidP="00767987">
      <w:pPr>
        <w:widowControl/>
        <w:numPr>
          <w:ilvl w:val="0"/>
          <w:numId w:val="24"/>
        </w:numPr>
        <w:ind w:left="709" w:hanging="709"/>
        <w:jc w:val="center"/>
        <w:rPr>
          <w:rFonts w:ascii="Tahoma" w:hAnsi="Tahoma" w:cs="Tahoma"/>
          <w:b/>
          <w:caps/>
        </w:rPr>
      </w:pPr>
      <w:r w:rsidRPr="00FA7113">
        <w:rPr>
          <w:rFonts w:ascii="Tahoma" w:hAnsi="Tahoma" w:cs="Tahoma"/>
          <w:b/>
          <w:caps/>
        </w:rPr>
        <w:t xml:space="preserve">Порядок </w:t>
      </w:r>
      <w:r w:rsidR="00DC1CC7">
        <w:rPr>
          <w:rFonts w:ascii="Tahoma" w:hAnsi="Tahoma" w:cs="Tahoma"/>
          <w:b/>
          <w:caps/>
        </w:rPr>
        <w:t>ліквідації</w:t>
      </w:r>
      <w:r w:rsidRPr="00FA7113">
        <w:rPr>
          <w:rFonts w:ascii="Tahoma" w:hAnsi="Tahoma" w:cs="Tahoma"/>
          <w:b/>
          <w:caps/>
        </w:rPr>
        <w:t xml:space="preserve"> Ф</w:t>
      </w:r>
      <w:r w:rsidR="00DC1CC7">
        <w:rPr>
          <w:rFonts w:ascii="Tahoma" w:hAnsi="Tahoma" w:cs="Tahoma"/>
          <w:b/>
          <w:caps/>
        </w:rPr>
        <w:t>онду</w:t>
      </w:r>
      <w:r w:rsidRPr="00FA7113">
        <w:rPr>
          <w:rFonts w:ascii="Tahoma" w:hAnsi="Tahoma" w:cs="Tahoma"/>
          <w:b/>
          <w:caps/>
        </w:rPr>
        <w:t>,ви</w:t>
      </w:r>
      <w:r w:rsidR="00DC1CC7">
        <w:rPr>
          <w:rFonts w:ascii="Tahoma" w:hAnsi="Tahoma" w:cs="Tahoma"/>
          <w:b/>
          <w:caps/>
        </w:rPr>
        <w:t>користання його</w:t>
      </w:r>
      <w:r w:rsidRPr="00FA7113">
        <w:rPr>
          <w:rFonts w:ascii="Tahoma" w:hAnsi="Tahoma" w:cs="Tahoma"/>
          <w:b/>
          <w:caps/>
        </w:rPr>
        <w:t xml:space="preserve"> майна та коштів у разі припинення діяльності</w:t>
      </w:r>
    </w:p>
    <w:p w:rsidR="00FA0A6F" w:rsidRPr="00FA7113" w:rsidRDefault="00FA0A6F" w:rsidP="00FA0A6F">
      <w:pPr>
        <w:jc w:val="both"/>
        <w:rPr>
          <w:rFonts w:ascii="Tahoma" w:hAnsi="Tahoma" w:cs="Tahoma"/>
          <w:bCs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Діяльність </w:t>
      </w:r>
      <w:r w:rsidR="00377208">
        <w:rPr>
          <w:rFonts w:ascii="Tahoma" w:hAnsi="Tahoma" w:cs="Tahoma"/>
        </w:rPr>
        <w:t>Фонду</w:t>
      </w:r>
      <w:r w:rsidRPr="00FA7113">
        <w:rPr>
          <w:rFonts w:ascii="Tahoma" w:hAnsi="Tahoma" w:cs="Tahoma"/>
        </w:rPr>
        <w:t xml:space="preserve"> може бути припинена шляхом </w:t>
      </w:r>
      <w:r w:rsidR="00377208">
        <w:rPr>
          <w:rFonts w:ascii="Tahoma" w:hAnsi="Tahoma" w:cs="Tahoma"/>
        </w:rPr>
        <w:t>його</w:t>
      </w:r>
      <w:r w:rsidRPr="00FA7113">
        <w:rPr>
          <w:rFonts w:ascii="Tahoma" w:hAnsi="Tahoma" w:cs="Tahoma"/>
        </w:rPr>
        <w:t xml:space="preserve"> злиття, приєднання, поділу, виділення, перетворення або ліквідації. При злитті, приєднанні, поділі, виділенні, перетворенні </w:t>
      </w:r>
      <w:r w:rsidR="00377208">
        <w:rPr>
          <w:rFonts w:ascii="Tahoma" w:hAnsi="Tahoma" w:cs="Tahoma"/>
        </w:rPr>
        <w:t>Фонду</w:t>
      </w:r>
      <w:r w:rsidRPr="00FA7113">
        <w:rPr>
          <w:rFonts w:ascii="Tahoma" w:hAnsi="Tahoma" w:cs="Tahoma"/>
        </w:rPr>
        <w:t xml:space="preserve"> </w:t>
      </w:r>
      <w:r w:rsidR="00377208">
        <w:rPr>
          <w:rFonts w:ascii="Tahoma" w:hAnsi="Tahoma" w:cs="Tahoma"/>
        </w:rPr>
        <w:t>його</w:t>
      </w:r>
      <w:r w:rsidRPr="00FA7113">
        <w:rPr>
          <w:rFonts w:ascii="Tahoma" w:hAnsi="Tahoma" w:cs="Tahoma"/>
        </w:rPr>
        <w:t xml:space="preserve"> права та обов’язки переходять до правонаступника – іншої неприбуткової організації відповідного виду.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Ф</w:t>
      </w:r>
      <w:r w:rsidR="00DC1CC7">
        <w:rPr>
          <w:rFonts w:ascii="Tahoma" w:hAnsi="Tahoma" w:cs="Tahoma"/>
        </w:rPr>
        <w:t>онд</w:t>
      </w:r>
      <w:r w:rsidRPr="00FA7113">
        <w:rPr>
          <w:rFonts w:ascii="Tahoma" w:hAnsi="Tahoma" w:cs="Tahoma"/>
        </w:rPr>
        <w:t xml:space="preserve"> ліквідується: </w:t>
      </w:r>
    </w:p>
    <w:p w:rsidR="00FA0A6F" w:rsidRPr="00FA7113" w:rsidRDefault="00FA0A6F" w:rsidP="001E2A4F">
      <w:pPr>
        <w:widowControl/>
        <w:numPr>
          <w:ilvl w:val="0"/>
          <w:numId w:val="22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за рішенням Загальних зборів членів Ф</w:t>
      </w:r>
      <w:r w:rsidR="00DC1CC7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; </w:t>
      </w:r>
    </w:p>
    <w:p w:rsidR="00FA0A6F" w:rsidRPr="00FA7113" w:rsidRDefault="00FA0A6F" w:rsidP="001E2A4F">
      <w:pPr>
        <w:widowControl/>
        <w:numPr>
          <w:ilvl w:val="0"/>
          <w:numId w:val="22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 xml:space="preserve">на підставі рішення суду або господарського суду; </w:t>
      </w:r>
    </w:p>
    <w:p w:rsidR="00FA0A6F" w:rsidRPr="00FA7113" w:rsidRDefault="00FA0A6F" w:rsidP="001E2A4F">
      <w:pPr>
        <w:widowControl/>
        <w:numPr>
          <w:ilvl w:val="0"/>
          <w:numId w:val="22"/>
        </w:numPr>
        <w:ind w:left="993" w:hanging="284"/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 інших підстав, передбачених чинним законодавством України.</w:t>
      </w:r>
    </w:p>
    <w:p w:rsidR="00FA0A6F" w:rsidRPr="00FA7113" w:rsidRDefault="00FA0A6F" w:rsidP="00FA0A6F">
      <w:pPr>
        <w:ind w:left="993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lastRenderedPageBreak/>
        <w:t>Ліквідацію Ф</w:t>
      </w:r>
      <w:r w:rsidR="00DC1CC7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провадить ліквідаційна комісія, яка призначається Загальними зборами </w:t>
      </w:r>
      <w:r w:rsidR="00DC1CC7">
        <w:rPr>
          <w:rFonts w:ascii="Tahoma" w:hAnsi="Tahoma" w:cs="Tahoma"/>
        </w:rPr>
        <w:t xml:space="preserve">членів </w:t>
      </w:r>
      <w:r w:rsidRPr="00FA7113">
        <w:rPr>
          <w:rFonts w:ascii="Tahoma" w:hAnsi="Tahoma" w:cs="Tahoma"/>
        </w:rPr>
        <w:t>Ф</w:t>
      </w:r>
      <w:r w:rsidR="00DC1CC7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а у випадках припинення діяльності Ф</w:t>
      </w:r>
      <w:r w:rsidR="00DC1CC7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 xml:space="preserve"> за рішенням суду, ліквідаційна комісія призначається відповідним органом, який прийняв рішення про ліквідацію Ф</w:t>
      </w:r>
      <w:r w:rsidR="00DC1CC7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З моменту створення ліквідаційної комісії до неї переходять повноваження з управління Ф</w:t>
      </w:r>
      <w:r w:rsidR="00DC1CC7">
        <w:rPr>
          <w:rFonts w:ascii="Tahoma" w:hAnsi="Tahoma" w:cs="Tahoma"/>
        </w:rPr>
        <w:t>ондом</w:t>
      </w:r>
      <w:r w:rsidRPr="00FA7113">
        <w:rPr>
          <w:rFonts w:ascii="Tahoma" w:hAnsi="Tahoma" w:cs="Tahoma"/>
        </w:rPr>
        <w:t>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DC1CC7">
        <w:rPr>
          <w:rFonts w:ascii="Tahoma" w:hAnsi="Tahoma" w:cs="Tahoma"/>
        </w:rPr>
        <w:t>У разі припинення Ф</w:t>
      </w:r>
      <w:r w:rsidR="00DC1CC7">
        <w:rPr>
          <w:rFonts w:ascii="Tahoma" w:hAnsi="Tahoma" w:cs="Tahoma"/>
        </w:rPr>
        <w:t>онду</w:t>
      </w:r>
      <w:r w:rsidR="00377208">
        <w:rPr>
          <w:rFonts w:ascii="Tahoma" w:hAnsi="Tahoma" w:cs="Tahoma"/>
        </w:rPr>
        <w:t xml:space="preserve"> (у результаті його</w:t>
      </w:r>
      <w:r w:rsidRPr="00DC1CC7">
        <w:rPr>
          <w:rFonts w:ascii="Tahoma" w:hAnsi="Tahoma" w:cs="Tahoma"/>
        </w:rPr>
        <w:t xml:space="preserve"> ліквідації, злиття, поділу</w:t>
      </w:r>
      <w:r w:rsidR="00DC1CC7">
        <w:rPr>
          <w:rFonts w:ascii="Tahoma" w:hAnsi="Tahoma" w:cs="Tahoma"/>
        </w:rPr>
        <w:t>, приєднання або перетворення) його</w:t>
      </w:r>
      <w:r w:rsidRPr="00DC1CC7">
        <w:rPr>
          <w:rFonts w:ascii="Tahoma" w:hAnsi="Tahoma" w:cs="Tahoma"/>
        </w:rPr>
        <w:t xml:space="preserve"> активи повинні бути передані одній або кільком неприбутковим організаціям відповідного виду або зараховані до доходу бюджету.</w:t>
      </w:r>
    </w:p>
    <w:p w:rsidR="00730967" w:rsidRPr="00DC1CC7" w:rsidRDefault="00730967" w:rsidP="00730967">
      <w:pPr>
        <w:widowControl/>
        <w:jc w:val="both"/>
        <w:rPr>
          <w:rFonts w:ascii="Tahoma" w:hAnsi="Tahoma" w:cs="Tahoma"/>
        </w:rPr>
      </w:pPr>
    </w:p>
    <w:p w:rsidR="00FA0A6F" w:rsidRPr="00A57679" w:rsidRDefault="00FA0A6F" w:rsidP="00A57679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Доходи або майно Ф</w:t>
      </w:r>
      <w:r w:rsidR="00DC1CC7">
        <w:rPr>
          <w:rFonts w:ascii="Tahoma" w:hAnsi="Tahoma" w:cs="Tahoma"/>
        </w:rPr>
        <w:t>онду</w:t>
      </w:r>
      <w:r w:rsidR="00A57679">
        <w:rPr>
          <w:rFonts w:ascii="Tahoma" w:hAnsi="Tahoma" w:cs="Tahoma"/>
        </w:rPr>
        <w:t xml:space="preserve"> </w:t>
      </w:r>
      <w:r w:rsidR="00DC1CC7" w:rsidRPr="00A57679">
        <w:rPr>
          <w:rFonts w:ascii="Tahoma" w:hAnsi="Tahoma" w:cs="Tahoma"/>
        </w:rPr>
        <w:t>ліквідованої</w:t>
      </w:r>
      <w:r w:rsidRPr="00A57679">
        <w:rPr>
          <w:rFonts w:ascii="Tahoma" w:hAnsi="Tahoma" w:cs="Tahoma"/>
        </w:rPr>
        <w:t xml:space="preserve"> неприбуткової організаці</w:t>
      </w:r>
      <w:r w:rsidR="00377208">
        <w:rPr>
          <w:rFonts w:ascii="Tahoma" w:hAnsi="Tahoma" w:cs="Tahoma"/>
        </w:rPr>
        <w:t>ї не підлягають розподілу між його</w:t>
      </w:r>
      <w:r w:rsidRPr="00A57679">
        <w:rPr>
          <w:rFonts w:ascii="Tahoma" w:hAnsi="Tahoma" w:cs="Tahoma"/>
        </w:rPr>
        <w:t xml:space="preserve"> членами та не можуть використовуватися для вигоди будь-якого окремого</w:t>
      </w:r>
      <w:r w:rsidR="00DC1CC7" w:rsidRPr="00A57679">
        <w:rPr>
          <w:rFonts w:ascii="Tahoma" w:hAnsi="Tahoma" w:cs="Tahoma"/>
        </w:rPr>
        <w:t xml:space="preserve"> члена Фонду</w:t>
      </w:r>
      <w:r w:rsidRPr="00A57679">
        <w:rPr>
          <w:rFonts w:ascii="Tahoma" w:hAnsi="Tahoma" w:cs="Tahoma"/>
        </w:rPr>
        <w:t>, його посадових осіб, а використовуються на благодійні цілі або передаються іншій неприбутковій організації відповідного виду.</w:t>
      </w:r>
    </w:p>
    <w:p w:rsidR="00FA0A6F" w:rsidRPr="00FA7113" w:rsidRDefault="00FA0A6F" w:rsidP="00FA0A6F">
      <w:pPr>
        <w:jc w:val="both"/>
        <w:rPr>
          <w:rFonts w:ascii="Tahoma" w:hAnsi="Tahoma" w:cs="Tahoma"/>
        </w:rPr>
      </w:pPr>
    </w:p>
    <w:p w:rsidR="00FA0A6F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Ліквідація вважається завершеною, а Ф</w:t>
      </w:r>
      <w:r w:rsidR="00DC1CC7">
        <w:rPr>
          <w:rFonts w:ascii="Tahoma" w:hAnsi="Tahoma" w:cs="Tahoma"/>
        </w:rPr>
        <w:t>онд</w:t>
      </w:r>
      <w:r w:rsidRPr="00FA7113">
        <w:rPr>
          <w:rFonts w:ascii="Tahoma" w:hAnsi="Tahoma" w:cs="Tahoma"/>
        </w:rPr>
        <w:t xml:space="preserve"> так</w:t>
      </w:r>
      <w:r w:rsidR="00DC1CC7">
        <w:rPr>
          <w:rFonts w:ascii="Tahoma" w:hAnsi="Tahoma" w:cs="Tahoma"/>
        </w:rPr>
        <w:t>им</w:t>
      </w:r>
      <w:r w:rsidRPr="00FA7113">
        <w:rPr>
          <w:rFonts w:ascii="Tahoma" w:hAnsi="Tahoma" w:cs="Tahoma"/>
        </w:rPr>
        <w:t>, що припини</w:t>
      </w:r>
      <w:r w:rsidR="00DC1CC7">
        <w:rPr>
          <w:rFonts w:ascii="Tahoma" w:hAnsi="Tahoma" w:cs="Tahoma"/>
        </w:rPr>
        <w:t>в</w:t>
      </w:r>
      <w:r w:rsidRPr="00FA7113">
        <w:rPr>
          <w:rFonts w:ascii="Tahoma" w:hAnsi="Tahoma" w:cs="Tahoma"/>
        </w:rPr>
        <w:t xml:space="preserve"> свою діяльність, з моменту внесення </w:t>
      </w:r>
      <w:r w:rsidR="00DC1CC7">
        <w:rPr>
          <w:rFonts w:ascii="Tahoma" w:hAnsi="Tahoma" w:cs="Tahoma"/>
        </w:rPr>
        <w:t>з</w:t>
      </w:r>
      <w:r w:rsidRPr="00FA7113">
        <w:rPr>
          <w:rFonts w:ascii="Tahoma" w:hAnsi="Tahoma" w:cs="Tahoma"/>
        </w:rPr>
        <w:t xml:space="preserve">апису </w:t>
      </w:r>
      <w:r w:rsidR="00DC1CC7">
        <w:rPr>
          <w:rFonts w:ascii="Tahoma" w:hAnsi="Tahoma" w:cs="Tahoma"/>
        </w:rPr>
        <w:t xml:space="preserve">до Єдиного державного реєстру </w:t>
      </w:r>
      <w:r w:rsidRPr="00FA7113">
        <w:rPr>
          <w:rFonts w:ascii="Tahoma" w:hAnsi="Tahoma" w:cs="Tahoma"/>
        </w:rPr>
        <w:t>про д</w:t>
      </w:r>
      <w:r w:rsidR="00DC1CC7">
        <w:rPr>
          <w:rFonts w:ascii="Tahoma" w:hAnsi="Tahoma" w:cs="Tahoma"/>
        </w:rPr>
        <w:t>ержавну реєстрацію припинення Фонду</w:t>
      </w:r>
      <w:r w:rsidRPr="00FA7113">
        <w:rPr>
          <w:rFonts w:ascii="Tahoma" w:hAnsi="Tahoma" w:cs="Tahoma"/>
        </w:rPr>
        <w:t xml:space="preserve"> як юридичної особи.</w:t>
      </w:r>
    </w:p>
    <w:p w:rsidR="00730967" w:rsidRPr="00FA7113" w:rsidRDefault="00730967" w:rsidP="00730967">
      <w:pPr>
        <w:widowControl/>
        <w:jc w:val="both"/>
        <w:rPr>
          <w:rFonts w:ascii="Tahoma" w:hAnsi="Tahoma" w:cs="Tahoma"/>
        </w:rPr>
      </w:pPr>
    </w:p>
    <w:p w:rsidR="00FA0A6F" w:rsidRPr="00FA7113" w:rsidRDefault="00FA0A6F" w:rsidP="00767987">
      <w:pPr>
        <w:widowControl/>
        <w:numPr>
          <w:ilvl w:val="0"/>
          <w:numId w:val="24"/>
        </w:numPr>
        <w:ind w:left="709" w:hanging="709"/>
        <w:jc w:val="center"/>
        <w:rPr>
          <w:rFonts w:ascii="Tahoma" w:hAnsi="Tahoma" w:cs="Tahoma"/>
          <w:b/>
          <w:caps/>
        </w:rPr>
      </w:pPr>
      <w:r w:rsidRPr="00FA7113">
        <w:rPr>
          <w:rFonts w:ascii="Tahoma" w:hAnsi="Tahoma" w:cs="Tahoma"/>
          <w:b/>
          <w:caps/>
        </w:rPr>
        <w:t>Заключні положення</w:t>
      </w:r>
    </w:p>
    <w:p w:rsidR="00FA0A6F" w:rsidRPr="00FA7113" w:rsidRDefault="00FA0A6F" w:rsidP="00FA0A6F">
      <w:pPr>
        <w:jc w:val="center"/>
        <w:rPr>
          <w:rFonts w:ascii="Tahoma" w:hAnsi="Tahoma" w:cs="Tahoma"/>
          <w:bCs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Ф</w:t>
      </w:r>
      <w:r w:rsidR="00DC1CC7">
        <w:rPr>
          <w:rFonts w:ascii="Tahoma" w:hAnsi="Tahoma" w:cs="Tahoma"/>
        </w:rPr>
        <w:t>онд</w:t>
      </w:r>
      <w:r w:rsidRPr="00FA7113">
        <w:rPr>
          <w:rFonts w:ascii="Tahoma" w:hAnsi="Tahoma" w:cs="Tahoma"/>
        </w:rPr>
        <w:t xml:space="preserve"> є некомерційною організацією, яка не ставить перед собою корисливих цілей і не має на меті отримання прибутків. Ф</w:t>
      </w:r>
      <w:r w:rsidR="00DC1CC7">
        <w:rPr>
          <w:rFonts w:ascii="Tahoma" w:hAnsi="Tahoma" w:cs="Tahoma"/>
        </w:rPr>
        <w:t>онд</w:t>
      </w:r>
      <w:r w:rsidRPr="00FA7113">
        <w:rPr>
          <w:rFonts w:ascii="Tahoma" w:hAnsi="Tahoma" w:cs="Tahoma"/>
        </w:rPr>
        <w:t xml:space="preserve"> створено на невизначений строк.</w:t>
      </w:r>
    </w:p>
    <w:p w:rsidR="00FA0A6F" w:rsidRPr="00FA7113" w:rsidRDefault="00FA0A6F" w:rsidP="00FA0A6F">
      <w:pPr>
        <w:ind w:left="720"/>
        <w:jc w:val="both"/>
        <w:rPr>
          <w:rFonts w:ascii="Tahoma" w:hAnsi="Tahoma" w:cs="Tahoma"/>
        </w:rPr>
      </w:pPr>
    </w:p>
    <w:p w:rsidR="00FA0A6F" w:rsidRPr="00FA7113" w:rsidRDefault="00FA0A6F" w:rsidP="00D6164C">
      <w:pPr>
        <w:widowControl/>
        <w:numPr>
          <w:ilvl w:val="1"/>
          <w:numId w:val="24"/>
        </w:numPr>
        <w:jc w:val="both"/>
        <w:rPr>
          <w:rFonts w:ascii="Tahoma" w:hAnsi="Tahoma" w:cs="Tahoma"/>
        </w:rPr>
      </w:pPr>
      <w:r w:rsidRPr="00FA7113">
        <w:rPr>
          <w:rFonts w:ascii="Tahoma" w:hAnsi="Tahoma" w:cs="Tahoma"/>
        </w:rPr>
        <w:t>Питання щодо діяльності Ф</w:t>
      </w:r>
      <w:r w:rsidR="00DC1CC7">
        <w:rPr>
          <w:rFonts w:ascii="Tahoma" w:hAnsi="Tahoma" w:cs="Tahoma"/>
        </w:rPr>
        <w:t>онду</w:t>
      </w:r>
      <w:r w:rsidRPr="00FA7113">
        <w:rPr>
          <w:rFonts w:ascii="Tahoma" w:hAnsi="Tahoma" w:cs="Tahoma"/>
        </w:rPr>
        <w:t>, невизначені цим Статутом, регулюються відповідно до положень чинного законодавства України та внут</w:t>
      </w:r>
      <w:r w:rsidR="00DC1CC7">
        <w:rPr>
          <w:rFonts w:ascii="Tahoma" w:hAnsi="Tahoma" w:cs="Tahoma"/>
        </w:rPr>
        <w:t>рішніх нормативних документів Фонду</w:t>
      </w:r>
      <w:r w:rsidRPr="00FA7113">
        <w:rPr>
          <w:rFonts w:ascii="Tahoma" w:hAnsi="Tahoma" w:cs="Tahoma"/>
        </w:rPr>
        <w:t>.</w:t>
      </w:r>
    </w:p>
    <w:p w:rsidR="00C51B8D" w:rsidRPr="00106621" w:rsidRDefault="00C51B8D" w:rsidP="006932F2">
      <w:pPr>
        <w:spacing w:line="36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1B8D" w:rsidRDefault="00FA0A6F" w:rsidP="006932F2">
      <w:pPr>
        <w:spacing w:line="360" w:lineRule="auto"/>
        <w:ind w:right="-1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ЗАСНОВНИКИ</w:t>
      </w:r>
      <w:r w:rsidR="008F11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(УЧАСНИКИ)</w:t>
      </w:r>
    </w:p>
    <w:p w:rsidR="008F118C" w:rsidRPr="00106621" w:rsidRDefault="004F2266" w:rsidP="006932F2">
      <w:pPr>
        <w:spacing w:line="360" w:lineRule="auto"/>
        <w:ind w:right="-1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Чередни</w:t>
      </w:r>
      <w:r w:rsidR="008F118C">
        <w:rPr>
          <w:rFonts w:ascii="Times New Roman" w:hAnsi="Times New Roman" w:cs="Times New Roman"/>
          <w:b/>
          <w:color w:val="auto"/>
          <w:sz w:val="28"/>
          <w:szCs w:val="28"/>
        </w:rPr>
        <w:t>ченко Вікторія Матвіївна _________________</w:t>
      </w:r>
    </w:p>
    <w:sectPr w:rsidR="008F118C" w:rsidRPr="00106621" w:rsidSect="00EC25B2">
      <w:footerReference w:type="default" r:id="rId8"/>
      <w:type w:val="continuous"/>
      <w:pgSz w:w="11900" w:h="16840"/>
      <w:pgMar w:top="993" w:right="985" w:bottom="723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864" w:rsidRDefault="00CE7864">
      <w:r>
        <w:separator/>
      </w:r>
    </w:p>
  </w:endnote>
  <w:endnote w:type="continuationSeparator" w:id="0">
    <w:p w:rsidR="00CE7864" w:rsidRDefault="00CE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5878"/>
    </w:sdtPr>
    <w:sdtEndPr/>
    <w:sdtContent>
      <w:p w:rsidR="00EC25B2" w:rsidRDefault="00CE786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80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C25B2" w:rsidRDefault="00EC25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864" w:rsidRDefault="00CE7864"/>
  </w:footnote>
  <w:footnote w:type="continuationSeparator" w:id="0">
    <w:p w:rsidR="00CE7864" w:rsidRDefault="00CE78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0BD1"/>
    <w:multiLevelType w:val="hybridMultilevel"/>
    <w:tmpl w:val="EF542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97939"/>
    <w:multiLevelType w:val="hybridMultilevel"/>
    <w:tmpl w:val="1770743C"/>
    <w:lvl w:ilvl="0" w:tplc="8D8E05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5906A9"/>
    <w:multiLevelType w:val="hybridMultilevel"/>
    <w:tmpl w:val="6BA40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137BD"/>
    <w:multiLevelType w:val="hybridMultilevel"/>
    <w:tmpl w:val="0EB49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97164"/>
    <w:multiLevelType w:val="multilevel"/>
    <w:tmpl w:val="A2BCAA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FD1BFE"/>
    <w:multiLevelType w:val="multilevel"/>
    <w:tmpl w:val="E8048AA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6" w15:restartNumberingAfterBreak="0">
    <w:nsid w:val="123E0C4B"/>
    <w:multiLevelType w:val="hybridMultilevel"/>
    <w:tmpl w:val="8132E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D595D"/>
    <w:multiLevelType w:val="multilevel"/>
    <w:tmpl w:val="BF1E78C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E8C0BBA"/>
    <w:multiLevelType w:val="hybridMultilevel"/>
    <w:tmpl w:val="2E12D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65762"/>
    <w:multiLevelType w:val="multilevel"/>
    <w:tmpl w:val="2700B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A2057FA"/>
    <w:multiLevelType w:val="multilevel"/>
    <w:tmpl w:val="88CC955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A635D6F"/>
    <w:multiLevelType w:val="hybridMultilevel"/>
    <w:tmpl w:val="49F46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96F"/>
    <w:multiLevelType w:val="multilevel"/>
    <w:tmpl w:val="BF1E78C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74E7792"/>
    <w:multiLevelType w:val="multilevel"/>
    <w:tmpl w:val="BF1E78C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8252178"/>
    <w:multiLevelType w:val="multilevel"/>
    <w:tmpl w:val="BF1E78C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C2D4856"/>
    <w:multiLevelType w:val="hybridMultilevel"/>
    <w:tmpl w:val="8098B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D4B08"/>
    <w:multiLevelType w:val="hybridMultilevel"/>
    <w:tmpl w:val="8CBC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0699D"/>
    <w:multiLevelType w:val="hybridMultilevel"/>
    <w:tmpl w:val="D3667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0763C"/>
    <w:multiLevelType w:val="multilevel"/>
    <w:tmpl w:val="BF1E78C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753333"/>
    <w:multiLevelType w:val="multilevel"/>
    <w:tmpl w:val="BF1E78C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2D4609A"/>
    <w:multiLevelType w:val="multilevel"/>
    <w:tmpl w:val="BF1E78C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92E75EA"/>
    <w:multiLevelType w:val="hybridMultilevel"/>
    <w:tmpl w:val="E3B6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71476"/>
    <w:multiLevelType w:val="hybridMultilevel"/>
    <w:tmpl w:val="3DE2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964BE"/>
    <w:multiLevelType w:val="hybridMultilevel"/>
    <w:tmpl w:val="0FD6FB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10E99"/>
    <w:multiLevelType w:val="hybridMultilevel"/>
    <w:tmpl w:val="5E787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72E93"/>
    <w:multiLevelType w:val="hybridMultilevel"/>
    <w:tmpl w:val="FA66BD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A3A06"/>
    <w:multiLevelType w:val="multilevel"/>
    <w:tmpl w:val="BF1E78C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B9C7BE5"/>
    <w:multiLevelType w:val="multilevel"/>
    <w:tmpl w:val="5EA6A38E"/>
    <w:lvl w:ilvl="0">
      <w:start w:val="4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C9F68D4"/>
    <w:multiLevelType w:val="hybridMultilevel"/>
    <w:tmpl w:val="3686F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1767F"/>
    <w:multiLevelType w:val="multilevel"/>
    <w:tmpl w:val="B34E597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0721348"/>
    <w:multiLevelType w:val="multilevel"/>
    <w:tmpl w:val="BF1E78C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FFA64D8"/>
    <w:multiLevelType w:val="multilevel"/>
    <w:tmpl w:val="1858256C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29"/>
  </w:num>
  <w:num w:numId="3">
    <w:abstractNumId w:val="27"/>
  </w:num>
  <w:num w:numId="4">
    <w:abstractNumId w:val="1"/>
  </w:num>
  <w:num w:numId="5">
    <w:abstractNumId w:val="4"/>
  </w:num>
  <w:num w:numId="6">
    <w:abstractNumId w:val="24"/>
  </w:num>
  <w:num w:numId="7">
    <w:abstractNumId w:val="6"/>
  </w:num>
  <w:num w:numId="8">
    <w:abstractNumId w:val="19"/>
  </w:num>
  <w:num w:numId="9">
    <w:abstractNumId w:val="21"/>
  </w:num>
  <w:num w:numId="10">
    <w:abstractNumId w:val="2"/>
  </w:num>
  <w:num w:numId="11">
    <w:abstractNumId w:val="12"/>
  </w:num>
  <w:num w:numId="12">
    <w:abstractNumId w:val="26"/>
  </w:num>
  <w:num w:numId="13">
    <w:abstractNumId w:val="18"/>
  </w:num>
  <w:num w:numId="14">
    <w:abstractNumId w:val="13"/>
  </w:num>
  <w:num w:numId="15">
    <w:abstractNumId w:val="7"/>
  </w:num>
  <w:num w:numId="16">
    <w:abstractNumId w:val="31"/>
  </w:num>
  <w:num w:numId="17">
    <w:abstractNumId w:val="8"/>
  </w:num>
  <w:num w:numId="18">
    <w:abstractNumId w:val="16"/>
  </w:num>
  <w:num w:numId="19">
    <w:abstractNumId w:val="30"/>
  </w:num>
  <w:num w:numId="20">
    <w:abstractNumId w:val="14"/>
  </w:num>
  <w:num w:numId="21">
    <w:abstractNumId w:val="3"/>
  </w:num>
  <w:num w:numId="22">
    <w:abstractNumId w:val="20"/>
  </w:num>
  <w:num w:numId="23">
    <w:abstractNumId w:val="9"/>
  </w:num>
  <w:num w:numId="24">
    <w:abstractNumId w:val="5"/>
  </w:num>
  <w:num w:numId="25">
    <w:abstractNumId w:val="0"/>
  </w:num>
  <w:num w:numId="26">
    <w:abstractNumId w:val="22"/>
  </w:num>
  <w:num w:numId="27">
    <w:abstractNumId w:val="15"/>
  </w:num>
  <w:num w:numId="28">
    <w:abstractNumId w:val="23"/>
  </w:num>
  <w:num w:numId="29">
    <w:abstractNumId w:val="25"/>
  </w:num>
  <w:num w:numId="30">
    <w:abstractNumId w:val="17"/>
  </w:num>
  <w:num w:numId="31">
    <w:abstractNumId w:val="11"/>
  </w:num>
  <w:num w:numId="32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0686"/>
    <w:rsid w:val="00005CE2"/>
    <w:rsid w:val="000102A8"/>
    <w:rsid w:val="00021753"/>
    <w:rsid w:val="00076C6B"/>
    <w:rsid w:val="00081601"/>
    <w:rsid w:val="00087BEF"/>
    <w:rsid w:val="000943D3"/>
    <w:rsid w:val="000951D8"/>
    <w:rsid w:val="000A6693"/>
    <w:rsid w:val="000D4D2F"/>
    <w:rsid w:val="000E3DE4"/>
    <w:rsid w:val="000F2F6D"/>
    <w:rsid w:val="00101BEA"/>
    <w:rsid w:val="00106621"/>
    <w:rsid w:val="0011785E"/>
    <w:rsid w:val="001253B4"/>
    <w:rsid w:val="001757C1"/>
    <w:rsid w:val="00196020"/>
    <w:rsid w:val="001B0DA3"/>
    <w:rsid w:val="001B185D"/>
    <w:rsid w:val="001C5C7E"/>
    <w:rsid w:val="001D7066"/>
    <w:rsid w:val="001E2A4F"/>
    <w:rsid w:val="001E2B05"/>
    <w:rsid w:val="001E4A03"/>
    <w:rsid w:val="001F2702"/>
    <w:rsid w:val="00233DFB"/>
    <w:rsid w:val="00237113"/>
    <w:rsid w:val="00237F3B"/>
    <w:rsid w:val="00253801"/>
    <w:rsid w:val="00254DDB"/>
    <w:rsid w:val="002C7D74"/>
    <w:rsid w:val="002D4B7C"/>
    <w:rsid w:val="003102A7"/>
    <w:rsid w:val="0033146D"/>
    <w:rsid w:val="00341E76"/>
    <w:rsid w:val="0035166C"/>
    <w:rsid w:val="003601F9"/>
    <w:rsid w:val="00377208"/>
    <w:rsid w:val="003A7079"/>
    <w:rsid w:val="003C5F5A"/>
    <w:rsid w:val="003D17F6"/>
    <w:rsid w:val="00430D4E"/>
    <w:rsid w:val="0045414B"/>
    <w:rsid w:val="00457F3D"/>
    <w:rsid w:val="004629FE"/>
    <w:rsid w:val="004702EE"/>
    <w:rsid w:val="004946BA"/>
    <w:rsid w:val="004C2A48"/>
    <w:rsid w:val="004F2266"/>
    <w:rsid w:val="005021AB"/>
    <w:rsid w:val="00507DF3"/>
    <w:rsid w:val="00512D9D"/>
    <w:rsid w:val="0053601B"/>
    <w:rsid w:val="00546C7D"/>
    <w:rsid w:val="00584D13"/>
    <w:rsid w:val="0059540A"/>
    <w:rsid w:val="00597A15"/>
    <w:rsid w:val="005B751E"/>
    <w:rsid w:val="005C77AC"/>
    <w:rsid w:val="005E4343"/>
    <w:rsid w:val="0060525D"/>
    <w:rsid w:val="00660EDA"/>
    <w:rsid w:val="006807D6"/>
    <w:rsid w:val="006932F2"/>
    <w:rsid w:val="006D09C7"/>
    <w:rsid w:val="006D4841"/>
    <w:rsid w:val="006F39BD"/>
    <w:rsid w:val="00700B10"/>
    <w:rsid w:val="00706877"/>
    <w:rsid w:val="00717855"/>
    <w:rsid w:val="00730967"/>
    <w:rsid w:val="00731C4F"/>
    <w:rsid w:val="00767987"/>
    <w:rsid w:val="007835B7"/>
    <w:rsid w:val="007A3C65"/>
    <w:rsid w:val="007C6C68"/>
    <w:rsid w:val="007D5A89"/>
    <w:rsid w:val="007E6C96"/>
    <w:rsid w:val="007F7F2B"/>
    <w:rsid w:val="00803621"/>
    <w:rsid w:val="008232D8"/>
    <w:rsid w:val="00845F50"/>
    <w:rsid w:val="00891071"/>
    <w:rsid w:val="008C4A1A"/>
    <w:rsid w:val="008D3E55"/>
    <w:rsid w:val="008F118C"/>
    <w:rsid w:val="00901B98"/>
    <w:rsid w:val="00902078"/>
    <w:rsid w:val="00902B7B"/>
    <w:rsid w:val="0090421F"/>
    <w:rsid w:val="00920342"/>
    <w:rsid w:val="00930239"/>
    <w:rsid w:val="00956D13"/>
    <w:rsid w:val="00974B97"/>
    <w:rsid w:val="009B279E"/>
    <w:rsid w:val="009F0032"/>
    <w:rsid w:val="00A402A5"/>
    <w:rsid w:val="00A5614D"/>
    <w:rsid w:val="00A57679"/>
    <w:rsid w:val="00A72B77"/>
    <w:rsid w:val="00A90ABB"/>
    <w:rsid w:val="00A926C6"/>
    <w:rsid w:val="00AA0457"/>
    <w:rsid w:val="00AA0E32"/>
    <w:rsid w:val="00AD0DBA"/>
    <w:rsid w:val="00B22A1C"/>
    <w:rsid w:val="00B373BF"/>
    <w:rsid w:val="00B373D6"/>
    <w:rsid w:val="00B53CDB"/>
    <w:rsid w:val="00B568DE"/>
    <w:rsid w:val="00B81E30"/>
    <w:rsid w:val="00B90188"/>
    <w:rsid w:val="00BB1DFC"/>
    <w:rsid w:val="00BB3F62"/>
    <w:rsid w:val="00BE1428"/>
    <w:rsid w:val="00BE6F17"/>
    <w:rsid w:val="00BF21ED"/>
    <w:rsid w:val="00BF654A"/>
    <w:rsid w:val="00C02FD2"/>
    <w:rsid w:val="00C51595"/>
    <w:rsid w:val="00C51B8D"/>
    <w:rsid w:val="00C861A6"/>
    <w:rsid w:val="00CA0CB6"/>
    <w:rsid w:val="00CA30CA"/>
    <w:rsid w:val="00CB5718"/>
    <w:rsid w:val="00CC239C"/>
    <w:rsid w:val="00CC4BE0"/>
    <w:rsid w:val="00CC7C74"/>
    <w:rsid w:val="00CD0118"/>
    <w:rsid w:val="00CE7864"/>
    <w:rsid w:val="00CF336C"/>
    <w:rsid w:val="00CF43AB"/>
    <w:rsid w:val="00D204E0"/>
    <w:rsid w:val="00D3204F"/>
    <w:rsid w:val="00D6164C"/>
    <w:rsid w:val="00D65A39"/>
    <w:rsid w:val="00DC1CC7"/>
    <w:rsid w:val="00DD52D1"/>
    <w:rsid w:val="00DD690F"/>
    <w:rsid w:val="00E21DEE"/>
    <w:rsid w:val="00E357F3"/>
    <w:rsid w:val="00E5453C"/>
    <w:rsid w:val="00E57899"/>
    <w:rsid w:val="00E80DBE"/>
    <w:rsid w:val="00EB5CB6"/>
    <w:rsid w:val="00EC1B21"/>
    <w:rsid w:val="00EC25B2"/>
    <w:rsid w:val="00ED107A"/>
    <w:rsid w:val="00EF1EFD"/>
    <w:rsid w:val="00F6502C"/>
    <w:rsid w:val="00F73A12"/>
    <w:rsid w:val="00FA0A6F"/>
    <w:rsid w:val="00FA5636"/>
    <w:rsid w:val="00FB00EA"/>
    <w:rsid w:val="00FC42DE"/>
    <w:rsid w:val="00FD3666"/>
    <w:rsid w:val="00FE0686"/>
    <w:rsid w:val="00FE46DF"/>
    <w:rsid w:val="00FF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4BD73E3-2CC8-4533-9051-788D9E71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93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6693"/>
    <w:rPr>
      <w:rFonts w:cs="Times New Roman"/>
      <w:color w:val="0066CC"/>
      <w:u w:val="single"/>
    </w:rPr>
  </w:style>
  <w:style w:type="character" w:customStyle="1" w:styleId="Bodytext3">
    <w:name w:val="Body text (3)_"/>
    <w:link w:val="Bodytext31"/>
    <w:uiPriority w:val="99"/>
    <w:locked/>
    <w:rsid w:val="000A669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30">
    <w:name w:val="Body text (3)"/>
    <w:uiPriority w:val="99"/>
    <w:rsid w:val="000A669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2">
    <w:name w:val="Body text (2)_"/>
    <w:link w:val="Bodytext21"/>
    <w:uiPriority w:val="99"/>
    <w:locked/>
    <w:rsid w:val="000A6693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uiPriority w:val="99"/>
    <w:rsid w:val="000A669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23">
    <w:name w:val="Body text (2)3"/>
    <w:uiPriority w:val="99"/>
    <w:rsid w:val="000A669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2Cambria">
    <w:name w:val="Body text (2) + Cambria"/>
    <w:aliases w:val="12 pt,Bold,Small Caps,Spacing 0 pt"/>
    <w:uiPriority w:val="99"/>
    <w:rsid w:val="000A6693"/>
    <w:rPr>
      <w:rFonts w:ascii="Cambria" w:eastAsia="Times New Roman" w:hAnsi="Cambria" w:cs="Cambria"/>
      <w:b/>
      <w:bCs/>
      <w:smallCaps/>
      <w:color w:val="000000"/>
      <w:spacing w:val="-1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">
    <w:name w:val="Body text (4)_"/>
    <w:link w:val="Bodytext41"/>
    <w:uiPriority w:val="99"/>
    <w:locked/>
    <w:rsid w:val="000A6693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40">
    <w:name w:val="Body text (4)"/>
    <w:uiPriority w:val="99"/>
    <w:rsid w:val="000A669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Headerorfooter">
    <w:name w:val="Header or footer_"/>
    <w:link w:val="Headerorfooter1"/>
    <w:uiPriority w:val="99"/>
    <w:locked/>
    <w:rsid w:val="000A6693"/>
    <w:rPr>
      <w:rFonts w:ascii="Times New Roman" w:hAnsi="Times New Roman" w:cs="Times New Roman"/>
      <w:sz w:val="18"/>
      <w:szCs w:val="18"/>
      <w:u w:val="none"/>
    </w:rPr>
  </w:style>
  <w:style w:type="character" w:customStyle="1" w:styleId="Headerorfooter0">
    <w:name w:val="Header or footer"/>
    <w:uiPriority w:val="99"/>
    <w:rsid w:val="000A6693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Heading1">
    <w:name w:val="Heading #1_"/>
    <w:link w:val="Heading11"/>
    <w:uiPriority w:val="99"/>
    <w:locked/>
    <w:rsid w:val="000A669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Heading10">
    <w:name w:val="Heading #1"/>
    <w:uiPriority w:val="99"/>
    <w:rsid w:val="000A669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210pt">
    <w:name w:val="Body text (2) + 10 pt"/>
    <w:aliases w:val="Small Caps2"/>
    <w:uiPriority w:val="99"/>
    <w:rsid w:val="000A6693"/>
    <w:rPr>
      <w:rFonts w:ascii="Times New Roman" w:hAnsi="Times New Roman" w:cs="Times New Roman"/>
      <w:smallCap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Bodytext2Italic">
    <w:name w:val="Body text (2) + Italic"/>
    <w:aliases w:val="Scale 80%"/>
    <w:uiPriority w:val="99"/>
    <w:rsid w:val="000A6693"/>
    <w:rPr>
      <w:rFonts w:ascii="Times New Roman" w:hAnsi="Times New Roman" w:cs="Times New Roman"/>
      <w:i/>
      <w:iCs/>
      <w:color w:val="000000"/>
      <w:spacing w:val="0"/>
      <w:w w:val="80"/>
      <w:position w:val="0"/>
      <w:sz w:val="22"/>
      <w:szCs w:val="22"/>
      <w:u w:val="none"/>
      <w:lang w:val="uk-UA" w:eastAsia="uk-UA"/>
    </w:rPr>
  </w:style>
  <w:style w:type="character" w:customStyle="1" w:styleId="Headerorfooter2">
    <w:name w:val="Header or footer2"/>
    <w:uiPriority w:val="99"/>
    <w:rsid w:val="000A6693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Bodytext22">
    <w:name w:val="Body text (2)2"/>
    <w:uiPriority w:val="99"/>
    <w:rsid w:val="000A669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2Candara">
    <w:name w:val="Body text (2) + Candara"/>
    <w:aliases w:val="8.5 pt,Spacing 0 pt1"/>
    <w:uiPriority w:val="99"/>
    <w:rsid w:val="000A6693"/>
    <w:rPr>
      <w:rFonts w:ascii="Candara" w:eastAsia="Times New Roman" w:hAnsi="Candara" w:cs="Candara"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32">
    <w:name w:val="Body text (3)2"/>
    <w:uiPriority w:val="99"/>
    <w:rsid w:val="000A669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5">
    <w:name w:val="Body text (5)_"/>
    <w:link w:val="Bodytext51"/>
    <w:uiPriority w:val="99"/>
    <w:locked/>
    <w:rsid w:val="000A6693"/>
    <w:rPr>
      <w:rFonts w:ascii="Cambria" w:eastAsia="Times New Roman" w:hAnsi="Cambria" w:cs="Cambria"/>
      <w:sz w:val="28"/>
      <w:szCs w:val="28"/>
      <w:u w:val="none"/>
    </w:rPr>
  </w:style>
  <w:style w:type="character" w:customStyle="1" w:styleId="Bodytext50">
    <w:name w:val="Body text (5)"/>
    <w:uiPriority w:val="99"/>
    <w:rsid w:val="000A6693"/>
    <w:rPr>
      <w:rFonts w:ascii="Cambria" w:eastAsia="Times New Roman" w:hAnsi="Cambria" w:cs="Cambria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210pt1">
    <w:name w:val="Body text (2) + 10 pt1"/>
    <w:aliases w:val="Small Caps1"/>
    <w:uiPriority w:val="99"/>
    <w:rsid w:val="000A6693"/>
    <w:rPr>
      <w:rFonts w:ascii="Times New Roman" w:hAnsi="Times New Roman" w:cs="Times New Roman"/>
      <w:smallCap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paragraph" w:customStyle="1" w:styleId="Bodytext31">
    <w:name w:val="Body text (3)1"/>
    <w:basedOn w:val="a"/>
    <w:link w:val="Bodytext3"/>
    <w:uiPriority w:val="99"/>
    <w:rsid w:val="000A6693"/>
    <w:pPr>
      <w:shd w:val="clear" w:color="auto" w:fill="FFFFFF"/>
      <w:spacing w:line="346" w:lineRule="exact"/>
      <w:ind w:hanging="42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Bodytext21">
    <w:name w:val="Body text (2)1"/>
    <w:basedOn w:val="a"/>
    <w:link w:val="Bodytext2"/>
    <w:uiPriority w:val="99"/>
    <w:rsid w:val="000A6693"/>
    <w:pPr>
      <w:shd w:val="clear" w:color="auto" w:fill="FFFFFF"/>
      <w:spacing w:after="60" w:line="240" w:lineRule="exact"/>
      <w:ind w:hanging="660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Bodytext41">
    <w:name w:val="Body text (4)1"/>
    <w:basedOn w:val="a"/>
    <w:link w:val="Bodytext4"/>
    <w:uiPriority w:val="99"/>
    <w:rsid w:val="000A6693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Headerorfooter1">
    <w:name w:val="Header or footer1"/>
    <w:basedOn w:val="a"/>
    <w:link w:val="Headerorfooter"/>
    <w:uiPriority w:val="99"/>
    <w:rsid w:val="000A6693"/>
    <w:pPr>
      <w:shd w:val="clear" w:color="auto" w:fill="FFFFFF"/>
      <w:spacing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Heading11">
    <w:name w:val="Heading #11"/>
    <w:basedOn w:val="a"/>
    <w:link w:val="Heading1"/>
    <w:uiPriority w:val="99"/>
    <w:rsid w:val="000A6693"/>
    <w:pPr>
      <w:shd w:val="clear" w:color="auto" w:fill="FFFFFF"/>
      <w:spacing w:after="60" w:line="250" w:lineRule="exact"/>
      <w:jc w:val="center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Bodytext51">
    <w:name w:val="Body text (5)1"/>
    <w:basedOn w:val="a"/>
    <w:link w:val="Bodytext5"/>
    <w:uiPriority w:val="99"/>
    <w:rsid w:val="000A6693"/>
    <w:pPr>
      <w:shd w:val="clear" w:color="auto" w:fill="FFFFFF"/>
      <w:spacing w:after="60" w:line="240" w:lineRule="atLeast"/>
    </w:pPr>
    <w:rPr>
      <w:rFonts w:ascii="Cambria" w:hAnsi="Cambria" w:cs="Cambria"/>
      <w:sz w:val="28"/>
      <w:szCs w:val="28"/>
    </w:rPr>
  </w:style>
  <w:style w:type="paragraph" w:styleId="a4">
    <w:name w:val="header"/>
    <w:basedOn w:val="a"/>
    <w:link w:val="a5"/>
    <w:uiPriority w:val="99"/>
    <w:rsid w:val="00076C6B"/>
    <w:pPr>
      <w:tabs>
        <w:tab w:val="center" w:pos="4986"/>
        <w:tab w:val="right" w:pos="9973"/>
      </w:tabs>
    </w:pPr>
  </w:style>
  <w:style w:type="character" w:customStyle="1" w:styleId="a5">
    <w:name w:val="Верхний колонтитул Знак"/>
    <w:link w:val="a4"/>
    <w:uiPriority w:val="99"/>
    <w:locked/>
    <w:rsid w:val="00076C6B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076C6B"/>
    <w:pPr>
      <w:tabs>
        <w:tab w:val="center" w:pos="4986"/>
        <w:tab w:val="right" w:pos="9973"/>
      </w:tabs>
    </w:pPr>
  </w:style>
  <w:style w:type="character" w:customStyle="1" w:styleId="a7">
    <w:name w:val="Нижний колонтитул Знак"/>
    <w:link w:val="a6"/>
    <w:uiPriority w:val="99"/>
    <w:locked/>
    <w:rsid w:val="00076C6B"/>
    <w:rPr>
      <w:rFonts w:cs="Times New Roman"/>
      <w:color w:val="000000"/>
    </w:rPr>
  </w:style>
  <w:style w:type="paragraph" w:styleId="a8">
    <w:name w:val="List Paragraph"/>
    <w:basedOn w:val="a"/>
    <w:uiPriority w:val="34"/>
    <w:qFormat/>
    <w:rsid w:val="00E21DEE"/>
    <w:pPr>
      <w:ind w:left="720"/>
      <w:contextualSpacing/>
    </w:pPr>
  </w:style>
  <w:style w:type="character" w:customStyle="1" w:styleId="apple-converted-space">
    <w:name w:val="apple-converted-space"/>
    <w:rsid w:val="00930239"/>
    <w:rPr>
      <w:rFonts w:cs="Times New Roman"/>
    </w:rPr>
  </w:style>
  <w:style w:type="paragraph" w:styleId="a9">
    <w:name w:val="Normal (Web)"/>
    <w:basedOn w:val="a"/>
    <w:uiPriority w:val="99"/>
    <w:rsid w:val="00930239"/>
    <w:pPr>
      <w:widowControl/>
      <w:suppressAutoHyphens/>
      <w:spacing w:before="280" w:after="280"/>
    </w:pPr>
    <w:rPr>
      <w:rFonts w:ascii="Times New Roman" w:hAnsi="Times New Roman" w:cs="Times New Roman"/>
      <w:color w:val="auto"/>
      <w:lang w:eastAsia="zh-CN"/>
    </w:rPr>
  </w:style>
  <w:style w:type="paragraph" w:customStyle="1" w:styleId="rvps2">
    <w:name w:val="rvps2"/>
    <w:basedOn w:val="a"/>
    <w:uiPriority w:val="99"/>
    <w:rsid w:val="00930239"/>
    <w:pPr>
      <w:widowControl/>
      <w:suppressAutoHyphens/>
      <w:spacing w:before="280" w:after="280"/>
    </w:pPr>
    <w:rPr>
      <w:rFonts w:ascii="Times New Roman" w:hAnsi="Times New Roman" w:cs="Times New Roman"/>
      <w:color w:val="auto"/>
      <w:lang w:eastAsia="zh-CN"/>
    </w:rPr>
  </w:style>
  <w:style w:type="character" w:styleId="aa">
    <w:name w:val="Strong"/>
    <w:uiPriority w:val="99"/>
    <w:qFormat/>
    <w:locked/>
    <w:rsid w:val="003A7079"/>
    <w:rPr>
      <w:rFonts w:cs="Times New Roman"/>
      <w:b/>
      <w:bCs/>
    </w:rPr>
  </w:style>
  <w:style w:type="character" w:customStyle="1" w:styleId="apple-style-span">
    <w:name w:val="apple-style-span"/>
    <w:basedOn w:val="a0"/>
    <w:rsid w:val="00FA0A6F"/>
  </w:style>
  <w:style w:type="paragraph" w:styleId="ab">
    <w:name w:val="Balloon Text"/>
    <w:basedOn w:val="a"/>
    <w:link w:val="ac"/>
    <w:uiPriority w:val="99"/>
    <w:semiHidden/>
    <w:unhideWhenUsed/>
    <w:rsid w:val="005B751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51E"/>
    <w:rPr>
      <w:rFonts w:ascii="Tahoma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F6F27-9AF0-4E89-A242-9CF462F4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5459</Words>
  <Characters>31121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New</cp:lastModifiedBy>
  <cp:revision>2</cp:revision>
  <cp:lastPrinted>2017-03-27T17:44:00Z</cp:lastPrinted>
  <dcterms:created xsi:type="dcterms:W3CDTF">2017-04-19T11:44:00Z</dcterms:created>
  <dcterms:modified xsi:type="dcterms:W3CDTF">2017-04-19T11:44:00Z</dcterms:modified>
</cp:coreProperties>
</file>